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31" w:rsidRDefault="00B92631" w:rsidP="00B92631">
      <w:pPr>
        <w:keepNext/>
        <w:spacing w:before="120"/>
        <w:jc w:val="right"/>
        <w:outlineLvl w:val="1"/>
        <w:rPr>
          <w:b/>
          <w:noProof w:val="0"/>
          <w:spacing w:val="40"/>
          <w:sz w:val="28"/>
          <w:szCs w:val="28"/>
          <w:lang w:eastAsia="ru-RU"/>
        </w:rPr>
      </w:pPr>
      <w:r>
        <w:rPr>
          <w:b/>
          <w:noProof w:val="0"/>
          <w:spacing w:val="40"/>
          <w:sz w:val="28"/>
          <w:szCs w:val="28"/>
          <w:lang w:eastAsia="ru-RU"/>
        </w:rPr>
        <w:t>ПРОЕКТ</w:t>
      </w:r>
    </w:p>
    <w:p w:rsidR="00B92631" w:rsidRDefault="00B92631" w:rsidP="000A24A6">
      <w:pPr>
        <w:keepNext/>
        <w:spacing w:before="120"/>
        <w:jc w:val="center"/>
        <w:outlineLvl w:val="1"/>
        <w:rPr>
          <w:b/>
          <w:noProof w:val="0"/>
          <w:spacing w:val="40"/>
          <w:sz w:val="28"/>
          <w:szCs w:val="28"/>
          <w:lang w:eastAsia="ru-RU"/>
        </w:rPr>
      </w:pPr>
      <w:r>
        <w:rPr>
          <w:b/>
          <w:noProof w:val="0"/>
          <w:spacing w:val="40"/>
          <w:sz w:val="28"/>
          <w:szCs w:val="28"/>
          <w:lang w:eastAsia="ru-RU"/>
        </w:rPr>
        <w:t>АДМИНИСТРАЦИЯ</w:t>
      </w:r>
    </w:p>
    <w:p w:rsidR="000A24A6" w:rsidRDefault="000A24A6" w:rsidP="000A24A6">
      <w:pPr>
        <w:keepNext/>
        <w:spacing w:before="120"/>
        <w:jc w:val="center"/>
        <w:outlineLvl w:val="1"/>
        <w:rPr>
          <w:b/>
          <w:noProof w:val="0"/>
          <w:spacing w:val="40"/>
          <w:sz w:val="28"/>
          <w:szCs w:val="28"/>
          <w:lang w:eastAsia="ru-RU"/>
        </w:rPr>
      </w:pPr>
      <w:r>
        <w:rPr>
          <w:b/>
          <w:noProof w:val="0"/>
          <w:spacing w:val="40"/>
          <w:sz w:val="28"/>
          <w:szCs w:val="28"/>
          <w:lang w:eastAsia="ru-RU"/>
        </w:rPr>
        <w:t xml:space="preserve">МУНИЦИПАЛЬНОГО ОБРАЗОВАНИЯ </w:t>
      </w:r>
    </w:p>
    <w:p w:rsidR="000A24A6" w:rsidRDefault="000A24A6" w:rsidP="000A24A6">
      <w:pPr>
        <w:keepNext/>
        <w:spacing w:before="120"/>
        <w:jc w:val="center"/>
        <w:outlineLvl w:val="1"/>
        <w:rPr>
          <w:b/>
          <w:noProof w:val="0"/>
          <w:spacing w:val="40"/>
          <w:sz w:val="28"/>
          <w:szCs w:val="28"/>
          <w:lang w:eastAsia="ru-RU"/>
        </w:rPr>
      </w:pPr>
      <w:r>
        <w:rPr>
          <w:b/>
          <w:noProof w:val="0"/>
          <w:spacing w:val="40"/>
          <w:sz w:val="28"/>
          <w:szCs w:val="28"/>
          <w:lang w:eastAsia="ru-RU"/>
        </w:rPr>
        <w:t>КОВАРДИЦКОЕ</w:t>
      </w:r>
    </w:p>
    <w:p w:rsidR="000A24A6" w:rsidRPr="000B5636" w:rsidRDefault="000A24A6" w:rsidP="000A24A6">
      <w:pPr>
        <w:keepNext/>
        <w:spacing w:before="120"/>
        <w:jc w:val="center"/>
        <w:outlineLvl w:val="1"/>
        <w:rPr>
          <w:b/>
          <w:noProof w:val="0"/>
          <w:spacing w:val="40"/>
          <w:sz w:val="28"/>
          <w:szCs w:val="28"/>
          <w:lang w:eastAsia="ru-RU"/>
        </w:rPr>
      </w:pPr>
      <w:r w:rsidRPr="000B5636">
        <w:rPr>
          <w:b/>
          <w:noProof w:val="0"/>
          <w:spacing w:val="40"/>
          <w:sz w:val="28"/>
          <w:szCs w:val="28"/>
          <w:lang w:eastAsia="ru-RU"/>
        </w:rPr>
        <w:t xml:space="preserve"> МУРОМСКОГО РАЙОНА</w:t>
      </w:r>
    </w:p>
    <w:p w:rsidR="000A24A6" w:rsidRDefault="000A24A6" w:rsidP="000A24A6">
      <w:pPr>
        <w:keepNext/>
        <w:spacing w:before="120" w:after="120"/>
        <w:jc w:val="center"/>
        <w:outlineLvl w:val="1"/>
        <w:rPr>
          <w:rFonts w:ascii="Journal SansSerif" w:hAnsi="Journal SansSerif"/>
          <w:b/>
          <w:noProof w:val="0"/>
          <w:spacing w:val="160"/>
          <w:sz w:val="40"/>
          <w:lang w:eastAsia="ru-RU"/>
        </w:rPr>
      </w:pPr>
      <w:r w:rsidRPr="000B5636">
        <w:rPr>
          <w:rFonts w:ascii="Journal SansSerif" w:hAnsi="Journal SansSerif"/>
          <w:b/>
          <w:noProof w:val="0"/>
          <w:spacing w:val="160"/>
          <w:sz w:val="40"/>
          <w:lang w:eastAsia="ru-RU"/>
        </w:rPr>
        <w:t>ПОСТАНОВЛЕНИЕ</w:t>
      </w:r>
    </w:p>
    <w:p w:rsidR="000A24A6" w:rsidRPr="000B5636" w:rsidRDefault="000A24A6" w:rsidP="000A24A6">
      <w:pPr>
        <w:keepNext/>
        <w:spacing w:before="120" w:after="120"/>
        <w:jc w:val="center"/>
        <w:outlineLvl w:val="1"/>
        <w:rPr>
          <w:rFonts w:ascii="Calibri" w:hAnsi="Calibri"/>
          <w:b/>
          <w:noProof w:val="0"/>
          <w:spacing w:val="160"/>
          <w:sz w:val="40"/>
          <w:lang w:eastAsia="ru-RU"/>
        </w:rPr>
      </w:pPr>
    </w:p>
    <w:p w:rsidR="000A24A6" w:rsidRPr="000B5636" w:rsidRDefault="000A24A6" w:rsidP="000A24A6">
      <w:pPr>
        <w:rPr>
          <w:noProof w:val="0"/>
        </w:rPr>
      </w:pPr>
    </w:p>
    <w:p w:rsidR="000A24A6" w:rsidRPr="000B5636" w:rsidRDefault="000A24A6" w:rsidP="000A24A6">
      <w:pPr>
        <w:rPr>
          <w:b/>
          <w:noProof w:val="0"/>
        </w:rPr>
      </w:pPr>
      <w:r w:rsidRPr="000B5636">
        <w:rPr>
          <w:b/>
          <w:noProof w:val="0"/>
          <w:sz w:val="28"/>
          <w:szCs w:val="28"/>
        </w:rPr>
        <w:t xml:space="preserve">    </w:t>
      </w:r>
      <w:r w:rsidR="00B92631">
        <w:rPr>
          <w:b/>
          <w:noProof w:val="0"/>
          <w:sz w:val="28"/>
          <w:szCs w:val="28"/>
        </w:rPr>
        <w:t xml:space="preserve">_________________                                                                                    </w:t>
      </w:r>
      <w:r w:rsidRPr="000B5636">
        <w:rPr>
          <w:b/>
          <w:noProof w:val="0"/>
          <w:sz w:val="28"/>
          <w:szCs w:val="28"/>
        </w:rPr>
        <w:t xml:space="preserve">№ </w:t>
      </w:r>
      <w:r w:rsidR="00B92631">
        <w:rPr>
          <w:b/>
          <w:noProof w:val="0"/>
          <w:sz w:val="28"/>
          <w:szCs w:val="28"/>
        </w:rPr>
        <w:t>____</w:t>
      </w:r>
    </w:p>
    <w:p w:rsidR="000A24A6" w:rsidRPr="000B5636" w:rsidRDefault="000A24A6" w:rsidP="000A24A6">
      <w:pPr>
        <w:ind w:right="5952"/>
        <w:jc w:val="both"/>
        <w:rPr>
          <w:i/>
          <w:noProof w:val="0"/>
        </w:rPr>
      </w:pPr>
    </w:p>
    <w:p w:rsidR="000A24A6" w:rsidRPr="000B5636" w:rsidRDefault="000A24A6" w:rsidP="000A24A6">
      <w:pPr>
        <w:ind w:right="5385"/>
        <w:rPr>
          <w:i/>
          <w:noProof w:val="0"/>
          <w:sz w:val="24"/>
          <w:szCs w:val="24"/>
        </w:rPr>
      </w:pPr>
      <w:r w:rsidRPr="000B5636">
        <w:rPr>
          <w:i/>
          <w:iCs/>
        </w:rPr>
        <w:t xml:space="preserve"> </w:t>
      </w:r>
      <w:r w:rsidRPr="000B5636">
        <w:rPr>
          <w:i/>
          <w:iCs/>
          <w:noProof w:val="0"/>
          <w:sz w:val="24"/>
        </w:rPr>
        <w:t>Об утверждении муниципальной программы</w:t>
      </w:r>
      <w:r w:rsidRPr="000B5636">
        <w:rPr>
          <w:i/>
          <w:sz w:val="24"/>
          <w:szCs w:val="24"/>
        </w:rPr>
        <w:t xml:space="preserve"> «Содействие развитию малого и среднего предпринимательства на территории муниципального образования Ковардицкое»</w:t>
      </w:r>
    </w:p>
    <w:p w:rsidR="000A24A6" w:rsidRPr="000B5636" w:rsidRDefault="000A24A6" w:rsidP="000A24A6">
      <w:pPr>
        <w:ind w:left="426" w:right="5527"/>
        <w:rPr>
          <w:noProof w:val="0"/>
        </w:rPr>
      </w:pPr>
    </w:p>
    <w:p w:rsidR="000A24A6" w:rsidRPr="00E32A6F" w:rsidRDefault="000A24A6" w:rsidP="000A24A6">
      <w:pPr>
        <w:spacing w:before="120"/>
        <w:jc w:val="both"/>
        <w:rPr>
          <w:b/>
          <w:i/>
          <w:noProof w:val="0"/>
          <w:sz w:val="28"/>
        </w:rPr>
      </w:pPr>
      <w:r w:rsidRPr="000B5636">
        <w:rPr>
          <w:rFonts w:eastAsia="Calibri"/>
          <w:noProof w:val="0"/>
          <w:sz w:val="28"/>
          <w:szCs w:val="28"/>
        </w:rPr>
        <w:t xml:space="preserve">         </w:t>
      </w:r>
      <w:proofErr w:type="gramStart"/>
      <w:r w:rsidRPr="00E32A6F">
        <w:rPr>
          <w:noProof w:val="0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E32A6F">
        <w:rPr>
          <w:noProof w:val="0"/>
          <w:sz w:val="28"/>
        </w:rPr>
        <w:t xml:space="preserve">на основании постановления администрации </w:t>
      </w:r>
      <w:r>
        <w:rPr>
          <w:noProof w:val="0"/>
          <w:sz w:val="28"/>
        </w:rPr>
        <w:t xml:space="preserve">муниципального образования </w:t>
      </w:r>
      <w:proofErr w:type="spellStart"/>
      <w:r>
        <w:rPr>
          <w:noProof w:val="0"/>
          <w:sz w:val="28"/>
        </w:rPr>
        <w:t>Ковардицкое</w:t>
      </w:r>
      <w:proofErr w:type="spellEnd"/>
      <w:r>
        <w:rPr>
          <w:noProof w:val="0"/>
          <w:sz w:val="28"/>
        </w:rPr>
        <w:t xml:space="preserve"> </w:t>
      </w:r>
      <w:r w:rsidRPr="00E32A6F">
        <w:rPr>
          <w:noProof w:val="0"/>
          <w:sz w:val="28"/>
        </w:rPr>
        <w:t xml:space="preserve"> Муромского района Владимирской области от </w:t>
      </w:r>
      <w:r w:rsidR="00867909">
        <w:rPr>
          <w:noProof w:val="0"/>
          <w:sz w:val="28"/>
        </w:rPr>
        <w:t>22.09.2021 № 40</w:t>
      </w:r>
      <w:r w:rsidR="00707965">
        <w:rPr>
          <w:noProof w:val="0"/>
          <w:sz w:val="28"/>
        </w:rPr>
        <w:t>7</w:t>
      </w:r>
      <w:r w:rsidR="00867909">
        <w:rPr>
          <w:noProof w:val="0"/>
          <w:sz w:val="28"/>
        </w:rPr>
        <w:t xml:space="preserve">а </w:t>
      </w:r>
      <w:r w:rsidRPr="00E32A6F">
        <w:rPr>
          <w:noProof w:val="0"/>
          <w:sz w:val="28"/>
        </w:rPr>
        <w:t xml:space="preserve">«Об утверждении порядка разработки, реализации и оценки эффективности муниципальных  программ  муниципального образования </w:t>
      </w:r>
      <w:r>
        <w:rPr>
          <w:noProof w:val="0"/>
          <w:sz w:val="28"/>
        </w:rPr>
        <w:t xml:space="preserve"> </w:t>
      </w:r>
      <w:proofErr w:type="spellStart"/>
      <w:r w:rsidRPr="00E32A6F">
        <w:rPr>
          <w:noProof w:val="0"/>
          <w:sz w:val="28"/>
        </w:rPr>
        <w:t>Ковардицкое</w:t>
      </w:r>
      <w:proofErr w:type="spellEnd"/>
      <w:r w:rsidRPr="00E32A6F">
        <w:rPr>
          <w:noProof w:val="0"/>
          <w:sz w:val="28"/>
        </w:rPr>
        <w:t xml:space="preserve"> Муромского района», руководствуясь Федеральным Законом от 06.10.2003 № 131 - ФЗ «Об общих принципах организации местного самоуправления в Российской Федерации», Уставом </w:t>
      </w:r>
      <w:r>
        <w:rPr>
          <w:noProof w:val="0"/>
          <w:sz w:val="28"/>
        </w:rPr>
        <w:t xml:space="preserve"> </w:t>
      </w:r>
      <w:r w:rsidRPr="00E32A6F">
        <w:rPr>
          <w:noProof w:val="0"/>
          <w:sz w:val="28"/>
        </w:rPr>
        <w:t xml:space="preserve">муниципального образования </w:t>
      </w:r>
      <w:proofErr w:type="spellStart"/>
      <w:r w:rsidRPr="00E32A6F">
        <w:rPr>
          <w:noProof w:val="0"/>
          <w:sz w:val="28"/>
        </w:rPr>
        <w:t>Ковардицкое</w:t>
      </w:r>
      <w:proofErr w:type="spellEnd"/>
      <w:r w:rsidRPr="00E32A6F">
        <w:rPr>
          <w:noProof w:val="0"/>
          <w:sz w:val="28"/>
        </w:rPr>
        <w:t xml:space="preserve"> Муромского района</w:t>
      </w:r>
      <w:proofErr w:type="gramEnd"/>
      <w:r w:rsidRPr="00E32A6F">
        <w:rPr>
          <w:noProof w:val="0"/>
          <w:sz w:val="28"/>
        </w:rPr>
        <w:t xml:space="preserve">  Владимирской области,  </w:t>
      </w:r>
      <w:proofErr w:type="gramStart"/>
      <w:r w:rsidRPr="00E32A6F">
        <w:rPr>
          <w:noProof w:val="0"/>
          <w:sz w:val="28"/>
        </w:rPr>
        <w:t>п</w:t>
      </w:r>
      <w:proofErr w:type="gramEnd"/>
      <w:r w:rsidRPr="00E32A6F">
        <w:rPr>
          <w:noProof w:val="0"/>
          <w:sz w:val="28"/>
        </w:rPr>
        <w:t xml:space="preserve"> о с т а н о в л я ю:</w:t>
      </w:r>
    </w:p>
    <w:p w:rsidR="000A24A6" w:rsidRPr="000B5636" w:rsidRDefault="000A24A6" w:rsidP="000A24A6">
      <w:pPr>
        <w:jc w:val="both"/>
        <w:rPr>
          <w:rFonts w:eastAsia="Calibri"/>
          <w:noProof w:val="0"/>
          <w:sz w:val="28"/>
          <w:szCs w:val="28"/>
        </w:rPr>
      </w:pPr>
    </w:p>
    <w:p w:rsidR="000A24A6" w:rsidRPr="000B5636" w:rsidRDefault="000A24A6" w:rsidP="000A24A6">
      <w:pPr>
        <w:jc w:val="both"/>
        <w:rPr>
          <w:rFonts w:eastAsia="Calibri"/>
          <w:noProof w:val="0"/>
          <w:color w:val="000000"/>
          <w:sz w:val="28"/>
          <w:szCs w:val="28"/>
        </w:rPr>
      </w:pPr>
      <w:r w:rsidRPr="000B5636">
        <w:rPr>
          <w:rFonts w:eastAsia="Calibri"/>
          <w:noProof w:val="0"/>
          <w:sz w:val="28"/>
          <w:szCs w:val="28"/>
        </w:rPr>
        <w:t xml:space="preserve">        1.  </w:t>
      </w:r>
      <w:r w:rsidRPr="000B5636">
        <w:rPr>
          <w:rFonts w:eastAsia="Calibri"/>
          <w:noProof w:val="0"/>
          <w:color w:val="000000"/>
          <w:sz w:val="28"/>
          <w:szCs w:val="28"/>
        </w:rPr>
        <w:t xml:space="preserve">Утвердить </w:t>
      </w:r>
      <w:r w:rsidRPr="000B5636">
        <w:rPr>
          <w:rFonts w:eastAsia="Calibri"/>
          <w:noProof w:val="0"/>
          <w:color w:val="000000"/>
          <w:spacing w:val="16"/>
          <w:sz w:val="28"/>
          <w:szCs w:val="28"/>
        </w:rPr>
        <w:t>муниципальную</w:t>
      </w:r>
      <w:r w:rsidRPr="000B5636">
        <w:rPr>
          <w:rFonts w:eastAsia="Calibri"/>
          <w:noProof w:val="0"/>
          <w:color w:val="000000"/>
          <w:sz w:val="28"/>
          <w:szCs w:val="28"/>
        </w:rPr>
        <w:t xml:space="preserve">  программу «</w:t>
      </w:r>
      <w:r w:rsidRPr="000B5636">
        <w:rPr>
          <w:rFonts w:eastAsia="Calibri"/>
          <w:noProof w:val="0"/>
          <w:sz w:val="28"/>
          <w:szCs w:val="28"/>
        </w:rPr>
        <w:t xml:space="preserve">Содействие развитию малого и среднего предпринимательства на территории муниципального образования  </w:t>
      </w:r>
      <w:proofErr w:type="spellStart"/>
      <w:r w:rsidRPr="000B5636">
        <w:rPr>
          <w:rFonts w:eastAsia="Calibri"/>
          <w:noProof w:val="0"/>
          <w:sz w:val="28"/>
          <w:szCs w:val="28"/>
        </w:rPr>
        <w:t>Ковардицкое</w:t>
      </w:r>
      <w:proofErr w:type="spellEnd"/>
      <w:r w:rsidRPr="000B5636">
        <w:rPr>
          <w:rFonts w:eastAsia="Calibri"/>
          <w:noProof w:val="0"/>
          <w:sz w:val="28"/>
          <w:szCs w:val="28"/>
        </w:rPr>
        <w:t>»</w:t>
      </w:r>
      <w:r w:rsidRPr="000B5636">
        <w:rPr>
          <w:rFonts w:eastAsia="Calibri"/>
          <w:noProof w:val="0"/>
          <w:color w:val="000000"/>
          <w:sz w:val="28"/>
          <w:szCs w:val="28"/>
        </w:rPr>
        <w:t xml:space="preserve"> согласно приложению.</w:t>
      </w:r>
    </w:p>
    <w:p w:rsidR="00965813" w:rsidRDefault="00965813" w:rsidP="00965813">
      <w:pPr>
        <w:tabs>
          <w:tab w:val="left" w:pos="851"/>
          <w:tab w:val="left" w:pos="1276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2.Считать утратившими силу постановления администрации муниципального образования Ковардицкое Муромского района:</w:t>
      </w:r>
    </w:p>
    <w:p w:rsidR="00965813" w:rsidRDefault="00965813" w:rsidP="00965813">
      <w:pPr>
        <w:tabs>
          <w:tab w:val="left" w:pos="851"/>
          <w:tab w:val="left" w:pos="1276"/>
        </w:tabs>
        <w:spacing w:before="120"/>
        <w:jc w:val="both"/>
        <w:rPr>
          <w:sz w:val="28"/>
        </w:rPr>
      </w:pPr>
      <w:r>
        <w:rPr>
          <w:sz w:val="28"/>
          <w:szCs w:val="28"/>
        </w:rPr>
        <w:t>- от 14.10.2019 № 4</w:t>
      </w:r>
      <w:r w:rsidR="00316079">
        <w:rPr>
          <w:sz w:val="28"/>
          <w:szCs w:val="28"/>
        </w:rPr>
        <w:t>40</w:t>
      </w:r>
      <w:r>
        <w:rPr>
          <w:sz w:val="28"/>
          <w:szCs w:val="28"/>
        </w:rPr>
        <w:t xml:space="preserve"> «Об утверждении муниципальной программы «</w:t>
      </w:r>
      <w:r w:rsidRPr="000B5636">
        <w:rPr>
          <w:rFonts w:eastAsia="Calibri"/>
          <w:noProof w:val="0"/>
          <w:sz w:val="28"/>
          <w:szCs w:val="28"/>
        </w:rPr>
        <w:t xml:space="preserve">Содействие развитию малого и среднего предпринимательства на территории муниципального образования  </w:t>
      </w:r>
      <w:proofErr w:type="spellStart"/>
      <w:r w:rsidRPr="000B5636">
        <w:rPr>
          <w:rFonts w:eastAsia="Calibri"/>
          <w:noProof w:val="0"/>
          <w:sz w:val="28"/>
          <w:szCs w:val="28"/>
        </w:rPr>
        <w:t>Ковардицкое</w:t>
      </w:r>
      <w:proofErr w:type="spellEnd"/>
      <w:r>
        <w:rPr>
          <w:sz w:val="28"/>
          <w:szCs w:val="28"/>
        </w:rPr>
        <w:t>»</w:t>
      </w:r>
      <w:r>
        <w:rPr>
          <w:sz w:val="28"/>
        </w:rPr>
        <w:t>;</w:t>
      </w:r>
    </w:p>
    <w:p w:rsidR="00965813" w:rsidRDefault="00965813" w:rsidP="00965813">
      <w:pPr>
        <w:tabs>
          <w:tab w:val="left" w:pos="851"/>
          <w:tab w:val="left" w:pos="1276"/>
        </w:tabs>
        <w:spacing w:before="120"/>
        <w:jc w:val="both"/>
        <w:rPr>
          <w:sz w:val="28"/>
        </w:rPr>
      </w:pPr>
      <w:r>
        <w:rPr>
          <w:sz w:val="28"/>
          <w:szCs w:val="28"/>
        </w:rPr>
        <w:t xml:space="preserve">- от </w:t>
      </w:r>
      <w:r w:rsidR="00316079">
        <w:rPr>
          <w:sz w:val="28"/>
          <w:szCs w:val="28"/>
        </w:rPr>
        <w:t>12</w:t>
      </w:r>
      <w:r>
        <w:rPr>
          <w:sz w:val="28"/>
          <w:szCs w:val="28"/>
        </w:rPr>
        <w:t>.1</w:t>
      </w:r>
      <w:r w:rsidR="00316079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316079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316079">
        <w:rPr>
          <w:sz w:val="28"/>
          <w:szCs w:val="28"/>
        </w:rPr>
        <w:t>378</w:t>
      </w:r>
      <w:r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Ковардицкое от 14.10.2019 № 4</w:t>
      </w:r>
      <w:r w:rsidR="00316079">
        <w:rPr>
          <w:sz w:val="28"/>
          <w:szCs w:val="28"/>
        </w:rPr>
        <w:t>40</w:t>
      </w:r>
      <w:r>
        <w:rPr>
          <w:sz w:val="28"/>
          <w:szCs w:val="28"/>
        </w:rPr>
        <w:t xml:space="preserve"> «Об утверждении муниципальной программы «</w:t>
      </w:r>
      <w:r w:rsidRPr="000B5636">
        <w:rPr>
          <w:rFonts w:eastAsia="Calibri"/>
          <w:noProof w:val="0"/>
          <w:sz w:val="28"/>
          <w:szCs w:val="28"/>
        </w:rPr>
        <w:t xml:space="preserve">Содействие развитию малого и среднего предпринимательства на территории муниципального образования  </w:t>
      </w:r>
      <w:proofErr w:type="spellStart"/>
      <w:r w:rsidRPr="000B5636">
        <w:rPr>
          <w:rFonts w:eastAsia="Calibri"/>
          <w:noProof w:val="0"/>
          <w:sz w:val="28"/>
          <w:szCs w:val="28"/>
        </w:rPr>
        <w:t>Ковардицкое</w:t>
      </w:r>
      <w:proofErr w:type="spellEnd"/>
      <w:r>
        <w:rPr>
          <w:sz w:val="28"/>
          <w:szCs w:val="28"/>
        </w:rPr>
        <w:t>»»</w:t>
      </w:r>
      <w:r w:rsidR="00316079">
        <w:rPr>
          <w:sz w:val="28"/>
        </w:rPr>
        <w:t>.</w:t>
      </w:r>
    </w:p>
    <w:p w:rsidR="000A24A6" w:rsidRPr="000B5636" w:rsidRDefault="000A24A6" w:rsidP="000A24A6">
      <w:pPr>
        <w:jc w:val="both"/>
        <w:rPr>
          <w:rFonts w:eastAsia="Calibri"/>
          <w:noProof w:val="0"/>
          <w:color w:val="000000"/>
          <w:sz w:val="28"/>
          <w:szCs w:val="28"/>
        </w:rPr>
      </w:pPr>
    </w:p>
    <w:p w:rsidR="000A24A6" w:rsidRPr="000B5636" w:rsidRDefault="00965813" w:rsidP="000A24A6">
      <w:pPr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="000A24A6" w:rsidRPr="000B5636">
        <w:rPr>
          <w:sz w:val="28"/>
          <w:szCs w:val="28"/>
        </w:rPr>
        <w:t xml:space="preserve">. </w:t>
      </w:r>
      <w:r w:rsidR="000A24A6" w:rsidRPr="000B5636">
        <w:rPr>
          <w:sz w:val="28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</w:t>
      </w:r>
      <w:r w:rsidR="000A24A6">
        <w:rPr>
          <w:sz w:val="28"/>
        </w:rPr>
        <w:t>Л</w:t>
      </w:r>
      <w:r w:rsidR="000A24A6" w:rsidRPr="000B5636">
        <w:rPr>
          <w:sz w:val="28"/>
        </w:rPr>
        <w:t xml:space="preserve">.В. </w:t>
      </w:r>
      <w:r w:rsidR="000A24A6">
        <w:rPr>
          <w:sz w:val="28"/>
        </w:rPr>
        <w:t>Щербакову</w:t>
      </w:r>
      <w:r w:rsidR="000A24A6" w:rsidRPr="000B5636">
        <w:rPr>
          <w:sz w:val="28"/>
        </w:rPr>
        <w:t>.</w:t>
      </w:r>
    </w:p>
    <w:p w:rsidR="000A24A6" w:rsidRPr="000B5636" w:rsidRDefault="000A24A6" w:rsidP="000A24A6">
      <w:pPr>
        <w:adjustRightInd w:val="0"/>
        <w:jc w:val="both"/>
        <w:outlineLvl w:val="1"/>
        <w:rPr>
          <w:sz w:val="28"/>
        </w:rPr>
      </w:pPr>
      <w:r w:rsidRPr="000B5636">
        <w:rPr>
          <w:sz w:val="28"/>
        </w:rPr>
        <w:lastRenderedPageBreak/>
        <w:t xml:space="preserve">        </w:t>
      </w:r>
      <w:r w:rsidR="00965813">
        <w:rPr>
          <w:sz w:val="28"/>
        </w:rPr>
        <w:t>4</w:t>
      </w:r>
      <w:r w:rsidRPr="000B5636">
        <w:rPr>
          <w:sz w:val="28"/>
        </w:rPr>
        <w:t>. Настоящее постановление подлежит размещению в сети Интернет на сайте администрации муниципального образования Ковардицкое.</w:t>
      </w:r>
    </w:p>
    <w:p w:rsidR="000A24A6" w:rsidRDefault="000A24A6" w:rsidP="000A24A6">
      <w:pPr>
        <w:spacing w:before="120"/>
        <w:jc w:val="both"/>
        <w:rPr>
          <w:sz w:val="28"/>
        </w:rPr>
      </w:pPr>
      <w:r w:rsidRPr="000B5636">
        <w:rPr>
          <w:sz w:val="28"/>
        </w:rPr>
        <w:t xml:space="preserve">       </w:t>
      </w:r>
      <w:r w:rsidR="00965813">
        <w:rPr>
          <w:sz w:val="28"/>
        </w:rPr>
        <w:t>5</w:t>
      </w:r>
      <w:r w:rsidRPr="000B5636">
        <w:rPr>
          <w:sz w:val="28"/>
        </w:rPr>
        <w:t>.</w:t>
      </w:r>
      <w:r w:rsidRPr="000B5636">
        <w:rPr>
          <w:sz w:val="28"/>
          <w:szCs w:val="28"/>
        </w:rPr>
        <w:t xml:space="preserve"> Настоящее постановление вступает в силу с 01.01.20</w:t>
      </w:r>
      <w:r>
        <w:rPr>
          <w:sz w:val="28"/>
          <w:szCs w:val="28"/>
        </w:rPr>
        <w:t>22</w:t>
      </w:r>
      <w:r w:rsidRPr="000B5636">
        <w:rPr>
          <w:sz w:val="28"/>
          <w:szCs w:val="28"/>
        </w:rPr>
        <w:t xml:space="preserve"> и              </w:t>
      </w:r>
      <w:r w:rsidRPr="000B5636">
        <w:rPr>
          <w:sz w:val="28"/>
        </w:rPr>
        <w:t>применяется при формировании бюджета муниципального образования Ковардицкое на 20</w:t>
      </w:r>
      <w:r>
        <w:rPr>
          <w:sz w:val="28"/>
        </w:rPr>
        <w:t>22</w:t>
      </w:r>
      <w:r w:rsidRPr="000B5636">
        <w:rPr>
          <w:sz w:val="28"/>
        </w:rPr>
        <w:t xml:space="preserve"> год и плановый период 20</w:t>
      </w:r>
      <w:r>
        <w:rPr>
          <w:sz w:val="28"/>
        </w:rPr>
        <w:t>23</w:t>
      </w:r>
      <w:r w:rsidRPr="000B5636">
        <w:rPr>
          <w:sz w:val="28"/>
        </w:rPr>
        <w:t xml:space="preserve"> и 20</w:t>
      </w:r>
      <w:r>
        <w:rPr>
          <w:sz w:val="28"/>
        </w:rPr>
        <w:t>24</w:t>
      </w:r>
      <w:r w:rsidRPr="000B5636">
        <w:rPr>
          <w:sz w:val="28"/>
        </w:rPr>
        <w:t xml:space="preserve"> годов.</w:t>
      </w:r>
    </w:p>
    <w:p w:rsidR="000A24A6" w:rsidRPr="000B5636" w:rsidRDefault="000A24A6" w:rsidP="000A24A6">
      <w:pPr>
        <w:spacing w:before="120"/>
        <w:jc w:val="both"/>
        <w:rPr>
          <w:sz w:val="28"/>
          <w:szCs w:val="28"/>
        </w:rPr>
      </w:pPr>
    </w:p>
    <w:p w:rsidR="000A24A6" w:rsidRPr="000B5636" w:rsidRDefault="000A24A6" w:rsidP="000A24A6">
      <w:pPr>
        <w:jc w:val="both"/>
        <w:rPr>
          <w:noProof w:val="0"/>
          <w:sz w:val="28"/>
          <w:szCs w:val="28"/>
        </w:rPr>
      </w:pPr>
    </w:p>
    <w:tbl>
      <w:tblPr>
        <w:tblW w:w="10575" w:type="dxa"/>
        <w:jc w:val="center"/>
        <w:tblInd w:w="-530" w:type="dxa"/>
        <w:tblLayout w:type="fixed"/>
        <w:tblLook w:val="04A0" w:firstRow="1" w:lastRow="0" w:firstColumn="1" w:lastColumn="0" w:noHBand="0" w:noVBand="1"/>
      </w:tblPr>
      <w:tblGrid>
        <w:gridCol w:w="4763"/>
        <w:gridCol w:w="2835"/>
        <w:gridCol w:w="2977"/>
      </w:tblGrid>
      <w:tr w:rsidR="000A24A6" w:rsidRPr="000B5636" w:rsidTr="009120F2">
        <w:trPr>
          <w:trHeight w:val="146"/>
          <w:jc w:val="center"/>
        </w:trPr>
        <w:tc>
          <w:tcPr>
            <w:tcW w:w="4763" w:type="dxa"/>
            <w:hideMark/>
          </w:tcPr>
          <w:p w:rsidR="000A24A6" w:rsidRDefault="000A24A6" w:rsidP="009120F2">
            <w:pPr>
              <w:keepNext/>
              <w:outlineLvl w:val="2"/>
              <w:rPr>
                <w:noProof w:val="0"/>
                <w:sz w:val="28"/>
              </w:rPr>
            </w:pPr>
            <w:r w:rsidRPr="000B5636">
              <w:rPr>
                <w:b/>
                <w:sz w:val="16"/>
                <w:szCs w:val="16"/>
              </w:rPr>
              <w:t xml:space="preserve">                 </w:t>
            </w:r>
            <w:r>
              <w:rPr>
                <w:noProof w:val="0"/>
                <w:sz w:val="28"/>
              </w:rPr>
              <w:t>Г</w:t>
            </w:r>
            <w:r w:rsidRPr="000B5636">
              <w:rPr>
                <w:noProof w:val="0"/>
                <w:sz w:val="28"/>
              </w:rPr>
              <w:t>лав</w:t>
            </w:r>
            <w:r>
              <w:rPr>
                <w:noProof w:val="0"/>
                <w:sz w:val="28"/>
              </w:rPr>
              <w:t>а</w:t>
            </w:r>
            <w:r w:rsidRPr="000B5636">
              <w:rPr>
                <w:noProof w:val="0"/>
                <w:sz w:val="28"/>
              </w:rPr>
              <w:t xml:space="preserve"> </w:t>
            </w:r>
            <w:r>
              <w:rPr>
                <w:noProof w:val="0"/>
                <w:sz w:val="28"/>
              </w:rPr>
              <w:t>администрации</w:t>
            </w:r>
          </w:p>
          <w:p w:rsidR="000A24A6" w:rsidRPr="000B5636" w:rsidRDefault="000A24A6" w:rsidP="009120F2">
            <w:pPr>
              <w:keepNext/>
              <w:outlineLvl w:val="2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 xml:space="preserve">         муниципального образования</w:t>
            </w:r>
          </w:p>
        </w:tc>
        <w:tc>
          <w:tcPr>
            <w:tcW w:w="2835" w:type="dxa"/>
          </w:tcPr>
          <w:p w:rsidR="000A24A6" w:rsidRPr="000B5636" w:rsidRDefault="000A24A6" w:rsidP="009120F2">
            <w:pPr>
              <w:rPr>
                <w:noProof w:val="0"/>
              </w:rPr>
            </w:pPr>
          </w:p>
        </w:tc>
        <w:tc>
          <w:tcPr>
            <w:tcW w:w="2977" w:type="dxa"/>
            <w:hideMark/>
          </w:tcPr>
          <w:p w:rsidR="000A24A6" w:rsidRPr="000B5636" w:rsidRDefault="000A24A6" w:rsidP="009120F2">
            <w:pPr>
              <w:keepNext/>
              <w:spacing w:line="360" w:lineRule="auto"/>
              <w:outlineLvl w:val="0"/>
              <w:rPr>
                <w:bCs/>
                <w:noProof w:val="0"/>
                <w:spacing w:val="14"/>
                <w:sz w:val="28"/>
              </w:rPr>
            </w:pPr>
            <w:r>
              <w:rPr>
                <w:bCs/>
                <w:noProof w:val="0"/>
                <w:spacing w:val="14"/>
                <w:sz w:val="28"/>
              </w:rPr>
              <w:t xml:space="preserve">      </w:t>
            </w:r>
            <w:r w:rsidRPr="000B5636">
              <w:rPr>
                <w:bCs/>
                <w:noProof w:val="0"/>
                <w:spacing w:val="14"/>
                <w:sz w:val="28"/>
              </w:rPr>
              <w:t xml:space="preserve"> </w:t>
            </w:r>
            <w:r>
              <w:rPr>
                <w:bCs/>
                <w:noProof w:val="0"/>
                <w:spacing w:val="14"/>
                <w:sz w:val="28"/>
              </w:rPr>
              <w:t>В</w:t>
            </w:r>
            <w:r w:rsidRPr="000B5636">
              <w:rPr>
                <w:bCs/>
                <w:noProof w:val="0"/>
                <w:spacing w:val="14"/>
                <w:sz w:val="28"/>
              </w:rPr>
              <w:t>.</w:t>
            </w:r>
            <w:r>
              <w:rPr>
                <w:bCs/>
                <w:noProof w:val="0"/>
                <w:spacing w:val="14"/>
                <w:sz w:val="28"/>
              </w:rPr>
              <w:t>В</w:t>
            </w:r>
            <w:r w:rsidRPr="000B5636">
              <w:rPr>
                <w:bCs/>
                <w:noProof w:val="0"/>
                <w:spacing w:val="14"/>
                <w:sz w:val="28"/>
              </w:rPr>
              <w:t>.</w:t>
            </w:r>
            <w:r>
              <w:rPr>
                <w:bCs/>
                <w:noProof w:val="0"/>
                <w:spacing w:val="14"/>
                <w:sz w:val="28"/>
              </w:rPr>
              <w:t xml:space="preserve"> Данилов</w:t>
            </w:r>
          </w:p>
        </w:tc>
      </w:tr>
    </w:tbl>
    <w:p w:rsidR="000A24A6" w:rsidRDefault="000A24A6" w:rsidP="000A24A6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0A24A6" w:rsidRDefault="000A24A6" w:rsidP="000A24A6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316079" w:rsidRDefault="00316079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</w:p>
    <w:p w:rsidR="000A24A6" w:rsidRPr="00CF778E" w:rsidRDefault="000A24A6" w:rsidP="000A24A6">
      <w:pPr>
        <w:autoSpaceDE w:val="0"/>
        <w:autoSpaceDN w:val="0"/>
        <w:adjustRightInd w:val="0"/>
        <w:jc w:val="right"/>
        <w:rPr>
          <w:rFonts w:eastAsia="SimSun"/>
          <w:i/>
          <w:noProof w:val="0"/>
          <w:sz w:val="24"/>
          <w:szCs w:val="24"/>
          <w:lang w:eastAsia="zh-CN"/>
        </w:rPr>
      </w:pPr>
      <w:bookmarkStart w:id="0" w:name="_GoBack"/>
      <w:bookmarkEnd w:id="0"/>
      <w:r w:rsidRPr="00CF778E">
        <w:rPr>
          <w:rFonts w:eastAsia="SimSun"/>
          <w:i/>
          <w:noProof w:val="0"/>
          <w:sz w:val="24"/>
          <w:szCs w:val="24"/>
          <w:lang w:eastAsia="zh-CN"/>
        </w:rPr>
        <w:lastRenderedPageBreak/>
        <w:t>Приложение</w:t>
      </w:r>
    </w:p>
    <w:p w:rsidR="000A24A6" w:rsidRPr="00CF778E" w:rsidRDefault="000A24A6" w:rsidP="000A24A6">
      <w:pPr>
        <w:autoSpaceDE w:val="0"/>
        <w:autoSpaceDN w:val="0"/>
        <w:adjustRightInd w:val="0"/>
        <w:ind w:left="5760"/>
        <w:jc w:val="right"/>
        <w:rPr>
          <w:rFonts w:eastAsia="SimSun"/>
          <w:i/>
          <w:noProof w:val="0"/>
          <w:sz w:val="24"/>
          <w:szCs w:val="24"/>
          <w:lang w:eastAsia="zh-CN"/>
        </w:rPr>
      </w:pPr>
      <w:r w:rsidRPr="00CF778E">
        <w:rPr>
          <w:rFonts w:eastAsia="SimSun"/>
          <w:i/>
          <w:noProof w:val="0"/>
          <w:sz w:val="24"/>
          <w:szCs w:val="24"/>
          <w:lang w:eastAsia="zh-CN"/>
        </w:rPr>
        <w:t>к постановлению администрации</w:t>
      </w:r>
    </w:p>
    <w:p w:rsidR="000A24A6" w:rsidRDefault="000A24A6" w:rsidP="000A24A6">
      <w:pPr>
        <w:widowControl w:val="0"/>
        <w:autoSpaceDE w:val="0"/>
        <w:autoSpaceDN w:val="0"/>
        <w:adjustRightInd w:val="0"/>
        <w:ind w:left="5040" w:firstLine="720"/>
        <w:jc w:val="right"/>
        <w:rPr>
          <w:rFonts w:eastAsia="SimSun"/>
          <w:i/>
          <w:noProof w:val="0"/>
          <w:sz w:val="24"/>
          <w:szCs w:val="24"/>
          <w:lang w:eastAsia="zh-CN"/>
        </w:rPr>
      </w:pPr>
      <w:r>
        <w:rPr>
          <w:rFonts w:eastAsia="SimSun"/>
          <w:i/>
          <w:noProof w:val="0"/>
          <w:sz w:val="24"/>
          <w:szCs w:val="24"/>
          <w:lang w:eastAsia="zh-CN"/>
        </w:rPr>
        <w:t>муниципального образования</w:t>
      </w:r>
    </w:p>
    <w:p w:rsidR="000A24A6" w:rsidRPr="00CF778E" w:rsidRDefault="000A24A6" w:rsidP="000A24A6">
      <w:pPr>
        <w:widowControl w:val="0"/>
        <w:autoSpaceDE w:val="0"/>
        <w:autoSpaceDN w:val="0"/>
        <w:adjustRightInd w:val="0"/>
        <w:ind w:left="5040" w:firstLine="720"/>
        <w:jc w:val="right"/>
        <w:rPr>
          <w:rFonts w:eastAsia="SimSun"/>
          <w:i/>
          <w:noProof w:val="0"/>
          <w:sz w:val="24"/>
          <w:szCs w:val="24"/>
          <w:lang w:eastAsia="zh-CN"/>
        </w:rPr>
      </w:pPr>
      <w:proofErr w:type="spellStart"/>
      <w:r>
        <w:rPr>
          <w:rFonts w:eastAsia="SimSun"/>
          <w:i/>
          <w:noProof w:val="0"/>
          <w:sz w:val="24"/>
          <w:szCs w:val="24"/>
          <w:lang w:eastAsia="zh-CN"/>
        </w:rPr>
        <w:t>Ковардицкое</w:t>
      </w:r>
      <w:proofErr w:type="spellEnd"/>
    </w:p>
    <w:p w:rsidR="000A24A6" w:rsidRPr="00CF778E" w:rsidRDefault="000A24A6" w:rsidP="000A24A6">
      <w:pPr>
        <w:autoSpaceDE w:val="0"/>
        <w:autoSpaceDN w:val="0"/>
        <w:adjustRightInd w:val="0"/>
        <w:ind w:left="5760"/>
        <w:jc w:val="right"/>
        <w:rPr>
          <w:rFonts w:eastAsia="SimSun"/>
          <w:i/>
          <w:noProof w:val="0"/>
          <w:sz w:val="24"/>
          <w:szCs w:val="24"/>
          <w:lang w:eastAsia="zh-CN"/>
        </w:rPr>
      </w:pPr>
      <w:r w:rsidRPr="00CF778E">
        <w:rPr>
          <w:rFonts w:eastAsia="SimSun"/>
          <w:i/>
          <w:noProof w:val="0"/>
          <w:sz w:val="24"/>
          <w:szCs w:val="24"/>
          <w:lang w:eastAsia="zh-CN"/>
        </w:rPr>
        <w:t xml:space="preserve">от </w:t>
      </w:r>
      <w:r w:rsidR="00B92631">
        <w:rPr>
          <w:rFonts w:eastAsia="SimSun"/>
          <w:i/>
          <w:noProof w:val="0"/>
          <w:sz w:val="24"/>
          <w:szCs w:val="24"/>
          <w:lang w:eastAsia="zh-CN"/>
        </w:rPr>
        <w:t>________________</w:t>
      </w:r>
      <w:r w:rsidRPr="00CF778E">
        <w:rPr>
          <w:rFonts w:eastAsia="SimSun"/>
          <w:i/>
          <w:noProof w:val="0"/>
          <w:sz w:val="24"/>
          <w:szCs w:val="24"/>
          <w:lang w:eastAsia="zh-CN"/>
        </w:rPr>
        <w:t xml:space="preserve">  №  </w:t>
      </w:r>
      <w:r w:rsidR="00B92631">
        <w:rPr>
          <w:rFonts w:eastAsia="SimSun"/>
          <w:i/>
          <w:noProof w:val="0"/>
          <w:sz w:val="24"/>
          <w:szCs w:val="24"/>
          <w:lang w:eastAsia="zh-CN"/>
        </w:rPr>
        <w:t>____</w:t>
      </w:r>
    </w:p>
    <w:p w:rsidR="000A24A6" w:rsidRDefault="000A24A6" w:rsidP="000A24A6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24A6" w:rsidRDefault="000A24A6" w:rsidP="000A24A6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24A6" w:rsidRPr="00D250C0" w:rsidRDefault="000A24A6" w:rsidP="000A24A6">
      <w:pPr>
        <w:jc w:val="center"/>
        <w:rPr>
          <w:b/>
          <w:sz w:val="28"/>
          <w:szCs w:val="28"/>
        </w:rPr>
      </w:pPr>
      <w:r w:rsidRPr="00D250C0">
        <w:rPr>
          <w:b/>
          <w:sz w:val="28"/>
          <w:szCs w:val="28"/>
        </w:rPr>
        <w:t>Паспорт</w:t>
      </w:r>
    </w:p>
    <w:p w:rsidR="000A24A6" w:rsidRPr="00F445DB" w:rsidRDefault="000A24A6" w:rsidP="000A24A6">
      <w:pPr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  <w:r w:rsidRPr="00F445DB">
        <w:rPr>
          <w:b/>
          <w:sz w:val="28"/>
          <w:szCs w:val="28"/>
        </w:rPr>
        <w:t xml:space="preserve">«Содействие развитию малого и среднего предпринимательства в </w:t>
      </w:r>
    </w:p>
    <w:p w:rsidR="000A24A6" w:rsidRPr="00F445DB" w:rsidRDefault="000A24A6" w:rsidP="000A24A6">
      <w:pPr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 w:rsidRPr="00F445DB">
        <w:rPr>
          <w:b/>
          <w:iCs/>
          <w:sz w:val="28"/>
          <w:szCs w:val="28"/>
        </w:rPr>
        <w:t>муниципальном образовании Ковардицкое»</w:t>
      </w:r>
    </w:p>
    <w:p w:rsidR="000A24A6" w:rsidRDefault="000A24A6" w:rsidP="000A24A6">
      <w:pPr>
        <w:jc w:val="center"/>
        <w:rPr>
          <w:b/>
          <w:sz w:val="28"/>
          <w:szCs w:val="28"/>
        </w:rPr>
      </w:pPr>
    </w:p>
    <w:p w:rsidR="000A24A6" w:rsidRPr="00D250C0" w:rsidRDefault="000A24A6" w:rsidP="000A24A6">
      <w:pPr>
        <w:jc w:val="center"/>
        <w:rPr>
          <w:b/>
          <w:sz w:val="28"/>
          <w:szCs w:val="28"/>
        </w:rPr>
      </w:pPr>
      <w:r w:rsidRPr="00D250C0">
        <w:rPr>
          <w:b/>
          <w:sz w:val="28"/>
          <w:szCs w:val="28"/>
          <w:lang w:val="en-US"/>
        </w:rPr>
        <w:t>I</w:t>
      </w:r>
      <w:r w:rsidRPr="00D250C0">
        <w:rPr>
          <w:b/>
          <w:sz w:val="28"/>
          <w:szCs w:val="28"/>
        </w:rPr>
        <w:t>.Основные положения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529"/>
      </w:tblGrid>
      <w:tr w:rsidR="000A24A6" w:rsidRPr="00E1149A" w:rsidTr="009120F2">
        <w:tc>
          <w:tcPr>
            <w:tcW w:w="4423" w:type="dxa"/>
          </w:tcPr>
          <w:p w:rsidR="000A24A6" w:rsidRPr="00F445DB" w:rsidRDefault="000A24A6" w:rsidP="009120F2">
            <w:pPr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529" w:type="dxa"/>
          </w:tcPr>
          <w:p w:rsidR="000A24A6" w:rsidRPr="00F445DB" w:rsidRDefault="000A24A6" w:rsidP="009120F2">
            <w:pPr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>Глава администрации муниципального образования Ковардицкое (Данилов В.В.)</w:t>
            </w:r>
          </w:p>
        </w:tc>
      </w:tr>
      <w:tr w:rsidR="000A24A6" w:rsidRPr="00E1149A" w:rsidTr="009120F2">
        <w:tc>
          <w:tcPr>
            <w:tcW w:w="4423" w:type="dxa"/>
          </w:tcPr>
          <w:p w:rsidR="000A24A6" w:rsidRPr="00F445DB" w:rsidRDefault="000A24A6" w:rsidP="009120F2">
            <w:pPr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529" w:type="dxa"/>
          </w:tcPr>
          <w:p w:rsidR="000A24A6" w:rsidRPr="00F445DB" w:rsidRDefault="000A24A6" w:rsidP="009120F2">
            <w:pPr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>Администрация муниципального образования Ковардицкое (Щербакова Л.В.)</w:t>
            </w:r>
          </w:p>
        </w:tc>
      </w:tr>
      <w:tr w:rsidR="000A24A6" w:rsidRPr="00E1149A" w:rsidTr="009120F2">
        <w:tc>
          <w:tcPr>
            <w:tcW w:w="4423" w:type="dxa"/>
          </w:tcPr>
          <w:p w:rsidR="000A24A6" w:rsidRPr="00F445DB" w:rsidRDefault="000A24A6" w:rsidP="009120F2">
            <w:pPr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529" w:type="dxa"/>
          </w:tcPr>
          <w:p w:rsidR="000A24A6" w:rsidRPr="00F445DB" w:rsidRDefault="000A24A6" w:rsidP="009120F2">
            <w:pPr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>Отсутствуют</w:t>
            </w:r>
          </w:p>
        </w:tc>
      </w:tr>
      <w:tr w:rsidR="000A24A6" w:rsidRPr="00E1149A" w:rsidTr="009120F2">
        <w:tc>
          <w:tcPr>
            <w:tcW w:w="4423" w:type="dxa"/>
          </w:tcPr>
          <w:p w:rsidR="000A24A6" w:rsidRPr="00F445DB" w:rsidRDefault="000A24A6" w:rsidP="009120F2">
            <w:pPr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529" w:type="dxa"/>
          </w:tcPr>
          <w:p w:rsidR="000A24A6" w:rsidRPr="00F445DB" w:rsidRDefault="000A24A6" w:rsidP="009120F2">
            <w:pPr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>2022-2024</w:t>
            </w:r>
          </w:p>
        </w:tc>
      </w:tr>
      <w:tr w:rsidR="000A24A6" w:rsidRPr="00E1149A" w:rsidTr="009120F2">
        <w:tc>
          <w:tcPr>
            <w:tcW w:w="4423" w:type="dxa"/>
          </w:tcPr>
          <w:p w:rsidR="000A24A6" w:rsidRPr="00F445DB" w:rsidRDefault="000A24A6" w:rsidP="009120F2">
            <w:pPr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529" w:type="dxa"/>
          </w:tcPr>
          <w:p w:rsidR="000A24A6" w:rsidRPr="00F445DB" w:rsidRDefault="000A24A6" w:rsidP="009120F2">
            <w:pPr>
              <w:jc w:val="both"/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 xml:space="preserve">Содействие развитию субъектов малого и среднего предпринимательства в </w:t>
            </w:r>
          </w:p>
          <w:p w:rsidR="000A24A6" w:rsidRPr="00F445DB" w:rsidRDefault="000A24A6" w:rsidP="009120F2">
            <w:pPr>
              <w:jc w:val="both"/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 xml:space="preserve">муниципальном образовании Ковардицкое для обеспечения дополнительной занятости, развития само-занятости, повышения доходов муниципального образования </w:t>
            </w:r>
          </w:p>
          <w:p w:rsidR="000A24A6" w:rsidRPr="00F445DB" w:rsidRDefault="000A24A6" w:rsidP="009120F2">
            <w:pPr>
              <w:jc w:val="both"/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>Ковардицкое  и увеличения  доли вклада  малого и среднего бизнеса в экономику муниципального образования</w:t>
            </w:r>
          </w:p>
        </w:tc>
      </w:tr>
      <w:tr w:rsidR="000A24A6" w:rsidRPr="00E1149A" w:rsidTr="009120F2">
        <w:tc>
          <w:tcPr>
            <w:tcW w:w="4423" w:type="dxa"/>
          </w:tcPr>
          <w:p w:rsidR="000A24A6" w:rsidRPr="00F445DB" w:rsidRDefault="000A24A6" w:rsidP="009120F2">
            <w:pPr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>Тип структурного элемента (подпрограммы)</w:t>
            </w:r>
          </w:p>
        </w:tc>
        <w:tc>
          <w:tcPr>
            <w:tcW w:w="5529" w:type="dxa"/>
          </w:tcPr>
          <w:p w:rsidR="000A24A6" w:rsidRPr="00F445DB" w:rsidRDefault="000A24A6" w:rsidP="009120F2">
            <w:pPr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>Отсутствует</w:t>
            </w:r>
          </w:p>
        </w:tc>
      </w:tr>
      <w:tr w:rsidR="000A24A6" w:rsidRPr="00E1149A" w:rsidTr="009120F2">
        <w:tc>
          <w:tcPr>
            <w:tcW w:w="4423" w:type="dxa"/>
          </w:tcPr>
          <w:p w:rsidR="000A24A6" w:rsidRPr="00F445DB" w:rsidRDefault="000A24A6" w:rsidP="009120F2">
            <w:pPr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>Объем финансового обеспечения за счет всех источников за весь период реализации</w:t>
            </w:r>
          </w:p>
        </w:tc>
        <w:tc>
          <w:tcPr>
            <w:tcW w:w="5529" w:type="dxa"/>
          </w:tcPr>
          <w:p w:rsidR="000A24A6" w:rsidRPr="00F445DB" w:rsidRDefault="000A24A6" w:rsidP="009120F2">
            <w:pPr>
              <w:tabs>
                <w:tab w:val="left" w:pos="1722"/>
              </w:tabs>
              <w:jc w:val="both"/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>Финансирование осуществляется за счет средств местного бюджета.</w:t>
            </w:r>
          </w:p>
          <w:p w:rsidR="000A24A6" w:rsidRPr="00F445DB" w:rsidRDefault="000A24A6" w:rsidP="009120F2">
            <w:pPr>
              <w:jc w:val="both"/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>Общие затраты на реализацию составят 0,0 тыс. рублей</w:t>
            </w:r>
          </w:p>
          <w:p w:rsidR="000A24A6" w:rsidRPr="00F445DB" w:rsidRDefault="000A24A6" w:rsidP="009120F2">
            <w:pPr>
              <w:tabs>
                <w:tab w:val="left" w:pos="1722"/>
                <w:tab w:val="left" w:pos="3382"/>
              </w:tabs>
              <w:jc w:val="both"/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>в 2022 году – 0,0 тыс. рублей</w:t>
            </w:r>
          </w:p>
          <w:p w:rsidR="000A24A6" w:rsidRPr="00F445DB" w:rsidRDefault="000A24A6" w:rsidP="009120F2">
            <w:pPr>
              <w:jc w:val="both"/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>в 2023 году – 0,0 тыс. рублей</w:t>
            </w:r>
          </w:p>
          <w:p w:rsidR="000A24A6" w:rsidRPr="00F445DB" w:rsidRDefault="000A24A6" w:rsidP="009120F2">
            <w:pPr>
              <w:jc w:val="both"/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>в 2024 году – 0,0 тыс. рублей</w:t>
            </w:r>
          </w:p>
        </w:tc>
      </w:tr>
      <w:tr w:rsidR="000A24A6" w:rsidRPr="00E1149A" w:rsidTr="009120F2">
        <w:tc>
          <w:tcPr>
            <w:tcW w:w="4423" w:type="dxa"/>
          </w:tcPr>
          <w:p w:rsidR="000A24A6" w:rsidRPr="00F445DB" w:rsidRDefault="000A24A6" w:rsidP="009120F2">
            <w:pPr>
              <w:rPr>
                <w:sz w:val="28"/>
                <w:szCs w:val="28"/>
              </w:rPr>
            </w:pPr>
            <w:r w:rsidRPr="00F445DB">
              <w:rPr>
                <w:sz w:val="28"/>
                <w:szCs w:val="28"/>
              </w:rPr>
              <w:t xml:space="preserve">Влияние на достижение </w:t>
            </w:r>
            <w:hyperlink r:id="rId9" w:history="1">
              <w:r w:rsidRPr="00F445DB">
                <w:rPr>
                  <w:sz w:val="28"/>
                  <w:szCs w:val="28"/>
                </w:rPr>
                <w:t>стрти</w:t>
              </w:r>
            </w:hyperlink>
            <w:r w:rsidRPr="00F445DB">
              <w:rPr>
                <w:sz w:val="28"/>
                <w:szCs w:val="28"/>
              </w:rPr>
              <w:t xml:space="preserve">гических целей социально-экономического развития муниципального образования Ковардицкое, национальных целей в соответствии с Указами Президента Российской </w:t>
            </w:r>
            <w:r w:rsidRPr="00F445DB">
              <w:rPr>
                <w:sz w:val="28"/>
                <w:szCs w:val="28"/>
              </w:rPr>
              <w:lastRenderedPageBreak/>
              <w:t>Федерации, на достижение которых влияет муниципальная программа</w:t>
            </w:r>
          </w:p>
        </w:tc>
        <w:tc>
          <w:tcPr>
            <w:tcW w:w="5529" w:type="dxa"/>
          </w:tcPr>
          <w:p w:rsidR="000A24A6" w:rsidRPr="00F445DB" w:rsidRDefault="000A24A6" w:rsidP="009120F2">
            <w:pPr>
              <w:rPr>
                <w:sz w:val="28"/>
                <w:szCs w:val="28"/>
              </w:rPr>
            </w:pPr>
            <w:r w:rsidRPr="00F445DB">
              <w:rPr>
                <w:iCs/>
                <w:sz w:val="28"/>
                <w:szCs w:val="28"/>
              </w:rPr>
              <w:lastRenderedPageBreak/>
              <w:t>Оказывает положительное влияние на предпринимательский климат в муниципальном образовании и способствует развитию этого сектора экономики</w:t>
            </w:r>
            <w:r w:rsidRPr="00F445DB">
              <w:rPr>
                <w:sz w:val="28"/>
                <w:szCs w:val="28"/>
              </w:rPr>
              <w:t xml:space="preserve"> </w:t>
            </w:r>
          </w:p>
        </w:tc>
      </w:tr>
    </w:tbl>
    <w:p w:rsidR="000A24A6" w:rsidRDefault="000A24A6" w:rsidP="000A24A6">
      <w:pPr>
        <w:jc w:val="both"/>
        <w:rPr>
          <w:sz w:val="28"/>
          <w:szCs w:val="28"/>
        </w:rPr>
      </w:pPr>
    </w:p>
    <w:p w:rsidR="00F768F8" w:rsidRDefault="00F768F8" w:rsidP="000A24A6">
      <w:pPr>
        <w:jc w:val="both"/>
        <w:rPr>
          <w:sz w:val="28"/>
          <w:szCs w:val="28"/>
        </w:rPr>
      </w:pPr>
    </w:p>
    <w:p w:rsidR="00F768F8" w:rsidRDefault="00F768F8" w:rsidP="000A24A6">
      <w:pPr>
        <w:jc w:val="both"/>
        <w:rPr>
          <w:sz w:val="28"/>
          <w:szCs w:val="28"/>
        </w:rPr>
      </w:pPr>
    </w:p>
    <w:p w:rsidR="00F768F8" w:rsidRDefault="00F768F8" w:rsidP="00F768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 муниципальной политики в сфере</w:t>
      </w:r>
    </w:p>
    <w:p w:rsidR="00F768F8" w:rsidRPr="00433722" w:rsidRDefault="00F768F8" w:rsidP="00F768F8">
      <w:pPr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  <w:r w:rsidRPr="00F768F8">
        <w:rPr>
          <w:b/>
          <w:sz w:val="28"/>
          <w:szCs w:val="28"/>
        </w:rPr>
        <w:t>муниципальной программы</w:t>
      </w:r>
      <w:r w:rsidRPr="00433722">
        <w:rPr>
          <w:sz w:val="28"/>
          <w:szCs w:val="28"/>
        </w:rPr>
        <w:t xml:space="preserve"> «</w:t>
      </w:r>
      <w:r w:rsidRPr="00F445DB">
        <w:rPr>
          <w:b/>
          <w:sz w:val="28"/>
          <w:szCs w:val="28"/>
        </w:rPr>
        <w:t xml:space="preserve">Содействие развитию малого и среднего предпринимательства в </w:t>
      </w:r>
      <w:r w:rsidRPr="00F445DB">
        <w:rPr>
          <w:b/>
          <w:iCs/>
          <w:sz w:val="28"/>
          <w:szCs w:val="28"/>
        </w:rPr>
        <w:t>муниципальном образовании Ковардицкое</w:t>
      </w:r>
      <w:r w:rsidRPr="00433722">
        <w:rPr>
          <w:sz w:val="28"/>
          <w:szCs w:val="28"/>
        </w:rPr>
        <w:t>»</w:t>
      </w:r>
    </w:p>
    <w:p w:rsidR="00F768F8" w:rsidRDefault="00F768F8" w:rsidP="00F768F8">
      <w:pPr>
        <w:ind w:left="360"/>
        <w:jc w:val="center"/>
        <w:rPr>
          <w:b/>
          <w:sz w:val="28"/>
          <w:szCs w:val="28"/>
        </w:rPr>
      </w:pPr>
    </w:p>
    <w:p w:rsidR="00F768F8" w:rsidRDefault="00F768F8" w:rsidP="00F768F8">
      <w:pPr>
        <w:numPr>
          <w:ilvl w:val="0"/>
          <w:numId w:val="3"/>
        </w:numPr>
        <w:jc w:val="center"/>
        <w:rPr>
          <w:b/>
          <w:noProof w:val="0"/>
          <w:sz w:val="28"/>
          <w:szCs w:val="28"/>
        </w:rPr>
      </w:pPr>
      <w:r w:rsidRPr="00762795">
        <w:rPr>
          <w:b/>
          <w:sz w:val="28"/>
          <w:szCs w:val="28"/>
        </w:rPr>
        <w:t xml:space="preserve">Оценка текущего состояния сферы </w:t>
      </w:r>
      <w:r w:rsidRPr="00762795">
        <w:rPr>
          <w:b/>
          <w:noProof w:val="0"/>
          <w:sz w:val="28"/>
          <w:szCs w:val="28"/>
        </w:rPr>
        <w:t xml:space="preserve"> муниципальной программы</w:t>
      </w:r>
    </w:p>
    <w:p w:rsidR="00F768F8" w:rsidRDefault="00F768F8" w:rsidP="00F768F8">
      <w:pPr>
        <w:ind w:left="1080"/>
        <w:rPr>
          <w:sz w:val="28"/>
          <w:szCs w:val="28"/>
        </w:rPr>
      </w:pPr>
    </w:p>
    <w:p w:rsidR="000A24A6" w:rsidRDefault="000A24A6" w:rsidP="000A2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малого и среднего предпринимательства является неотъемлемым элементом рыночной системы хозяйствования, соответствующим созданию эффективной конкурентной экономики муниципального образования, обеспечивающей повышение </w:t>
      </w:r>
      <w:r w:rsidRPr="00874AC0">
        <w:rPr>
          <w:sz w:val="28"/>
          <w:szCs w:val="28"/>
        </w:rPr>
        <w:t>благосостояния населения на</w:t>
      </w:r>
      <w:r>
        <w:rPr>
          <w:sz w:val="28"/>
          <w:szCs w:val="28"/>
        </w:rPr>
        <w:t xml:space="preserve"> основе динамичного и устойчивого экономического роста.</w:t>
      </w:r>
    </w:p>
    <w:p w:rsidR="000A24A6" w:rsidRDefault="000A24A6" w:rsidP="000A24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сфере малого и среднего бизнеса заложен потенциал для значительного увеличения количества рабочих мест, расширения налоговой базы. Кроме того, на базе малого и среднего бизнеса формируется средний класс, который в свою очередь, является главной стабилизирующей политической силой.</w:t>
      </w:r>
    </w:p>
    <w:p w:rsidR="000A24A6" w:rsidRDefault="000A24A6" w:rsidP="000A24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«Содействия развитию малого и среднего предпринимательства в муниципальном образовании Ковардицкое» направлена на стратегическое развитие малого и среднего предпринимательства.</w:t>
      </w:r>
    </w:p>
    <w:p w:rsidR="000A24A6" w:rsidRDefault="000A24A6" w:rsidP="000A24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малого и среднего предпринимательства в муниципальном образовании развито недостаточно и отстает от основных показателей, характеризующих деятельность предпринимательских структур, в целом по Муромскому району и по Владимирской  области.</w:t>
      </w:r>
    </w:p>
    <w:p w:rsidR="000A24A6" w:rsidRDefault="000A24A6" w:rsidP="000A2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Pr="006136E5">
        <w:rPr>
          <w:sz w:val="28"/>
          <w:szCs w:val="28"/>
        </w:rPr>
        <w:t xml:space="preserve">субъектов малого предпринимательства, зарегистрированных  на территории </w:t>
      </w:r>
      <w:r>
        <w:rPr>
          <w:sz w:val="28"/>
          <w:szCs w:val="28"/>
        </w:rPr>
        <w:t>муниципального образования составляет  326</w:t>
      </w:r>
      <w:r w:rsidRPr="00E14623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единиц, в том числе: 280</w:t>
      </w:r>
      <w:r w:rsidRPr="00E14623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 без образования юридического лица, 29 обществ с ограниченной ответственностью. Спектр применения деятельности субъектов малого и среднего предпринимательства  широк: лесозаготовка, проиводство пиломатериалов, строительных конструкций и мебели; производство  резиновых изделий; предоставление услуг по ремонту автотранспорта, производство строительных работ; оптовая и розничная торговля, общественное питание и транспортные перевозки.  При этом остаются свободными от субъектов малого и среднего предпринимательства такие важные отрасли как здравоохранение, ЖКХ, социальная защита, бытовые услуги, мало их занято пассажирскими перевозками,.</w:t>
      </w:r>
    </w:p>
    <w:p w:rsidR="000A24A6" w:rsidRDefault="000A24A6" w:rsidP="000A2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Отраслевая структура малого предпринимательства характеризуется преобладанием предпринимателей в сфере потребительского рынка, строительства, транспорта и связи.  При этом незначительное количество субъектов малого предпринимательства, занято в науке и научном обслуживании, здравоохранении, сфере жилищно-коммунального хозяйства.</w:t>
      </w:r>
    </w:p>
    <w:p w:rsidR="000A24A6" w:rsidRDefault="000A24A6" w:rsidP="000A2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Предпринимательство  необходимо развивать и всячески поддерживать,   т.к. его вклад в экономику муниципального образования Ковардицкое немалый.</w:t>
      </w:r>
      <w:r w:rsidRPr="00F92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A24A6" w:rsidRDefault="000A24A6" w:rsidP="000A2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Однако в настоящее время существует ряд проблем, мешающих развитию малого и среднего бизнеса:</w:t>
      </w:r>
    </w:p>
    <w:p w:rsidR="000A24A6" w:rsidRDefault="000A24A6" w:rsidP="000A24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затрудненный доступ к финансово-кредитным ресурсам банковских структур;</w:t>
      </w:r>
    </w:p>
    <w:p w:rsidR="000A24A6" w:rsidRDefault="000A24A6" w:rsidP="000A24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бюджетной поддержки;</w:t>
      </w:r>
    </w:p>
    <w:p w:rsidR="000A24A6" w:rsidRDefault="000A24A6" w:rsidP="000A24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недостаточность оборотных средств;</w:t>
      </w:r>
    </w:p>
    <w:p w:rsidR="000A24A6" w:rsidRDefault="000A24A6" w:rsidP="000A24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информационная и консультативная поддержка малого и среднего предпринимательства;</w:t>
      </w:r>
    </w:p>
    <w:p w:rsidR="000A24A6" w:rsidRDefault="000A24A6" w:rsidP="000A24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механизмов финансово-имущественной поддержки сферы малого и среднего предпринимательства;</w:t>
      </w:r>
    </w:p>
    <w:p w:rsidR="000A24A6" w:rsidRDefault="000A24A6" w:rsidP="000A24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несовершенство и непостоянство нормативной базы.</w:t>
      </w:r>
    </w:p>
    <w:p w:rsidR="000A24A6" w:rsidRDefault="000A24A6" w:rsidP="000A2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Программы разрабатывались с учетом положительного опыта рализации подобных программ   других регионов, </w:t>
      </w:r>
      <w:r w:rsidRPr="00144797">
        <w:rPr>
          <w:sz w:val="28"/>
          <w:szCs w:val="28"/>
        </w:rPr>
        <w:t xml:space="preserve">с учетом реального состояния малого и среднего предпринимательства, его потребностей и уровня развития в различных отраслях экономики, проблем и задач, стоящих перед </w:t>
      </w:r>
      <w:r>
        <w:rPr>
          <w:sz w:val="28"/>
          <w:szCs w:val="28"/>
        </w:rPr>
        <w:t>муниципальным образованием</w:t>
      </w:r>
      <w:r w:rsidRPr="00144797">
        <w:rPr>
          <w:sz w:val="28"/>
          <w:szCs w:val="28"/>
        </w:rPr>
        <w:t>, возможностей местного бюдж</w:t>
      </w:r>
      <w:r>
        <w:rPr>
          <w:sz w:val="28"/>
          <w:szCs w:val="28"/>
        </w:rPr>
        <w:t>ета.</w:t>
      </w:r>
    </w:p>
    <w:p w:rsidR="000A24A6" w:rsidRDefault="000A24A6" w:rsidP="000A24A6">
      <w:pPr>
        <w:ind w:left="360"/>
        <w:jc w:val="both"/>
        <w:rPr>
          <w:sz w:val="28"/>
          <w:szCs w:val="28"/>
        </w:rPr>
      </w:pPr>
    </w:p>
    <w:p w:rsidR="000A24A6" w:rsidRDefault="000A24A6" w:rsidP="000A24A6">
      <w:pPr>
        <w:ind w:left="360"/>
        <w:jc w:val="both"/>
        <w:rPr>
          <w:sz w:val="28"/>
          <w:szCs w:val="28"/>
        </w:rPr>
      </w:pPr>
    </w:p>
    <w:p w:rsidR="00F768F8" w:rsidRDefault="00F768F8" w:rsidP="00F768F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Описание приоритетов и целей муниципальной политики</w:t>
      </w:r>
    </w:p>
    <w:p w:rsidR="00F768F8" w:rsidRDefault="00F768F8" w:rsidP="00F76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реализации Программы</w:t>
      </w:r>
    </w:p>
    <w:p w:rsidR="000A24A6" w:rsidRDefault="000A24A6" w:rsidP="000A24A6">
      <w:pPr>
        <w:jc w:val="center"/>
        <w:rPr>
          <w:b/>
          <w:sz w:val="28"/>
          <w:szCs w:val="28"/>
        </w:rPr>
      </w:pPr>
    </w:p>
    <w:p w:rsidR="000A24A6" w:rsidRDefault="000A24A6" w:rsidP="000A24A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 </w:t>
      </w:r>
      <w:r w:rsidRPr="0004124C">
        <w:rPr>
          <w:sz w:val="28"/>
          <w:szCs w:val="28"/>
        </w:rPr>
        <w:t>целью</w:t>
      </w:r>
      <w:r>
        <w:rPr>
          <w:sz w:val="28"/>
          <w:szCs w:val="28"/>
        </w:rPr>
        <w:t xml:space="preserve">  Программы является </w:t>
      </w:r>
      <w:r w:rsidRPr="0026309B">
        <w:rPr>
          <w:sz w:val="28"/>
          <w:szCs w:val="28"/>
        </w:rPr>
        <w:t xml:space="preserve"> содействие развитию субъектов малого</w:t>
      </w:r>
      <w:r>
        <w:rPr>
          <w:sz w:val="28"/>
          <w:szCs w:val="28"/>
        </w:rPr>
        <w:t xml:space="preserve"> и среднего предпринимательства в муниципальном образовании для  обеспечения дополнительной занятости, развития самозанятости, повышения доходов муниципального образования и увеличения </w:t>
      </w:r>
      <w:r w:rsidRPr="00A72C97">
        <w:rPr>
          <w:sz w:val="28"/>
          <w:szCs w:val="28"/>
        </w:rPr>
        <w:t xml:space="preserve"> доли вклада  малого и среднего бизнеса в экономику</w:t>
      </w:r>
      <w:r>
        <w:rPr>
          <w:sz w:val="28"/>
          <w:szCs w:val="28"/>
        </w:rPr>
        <w:t xml:space="preserve"> муниципального образования.</w:t>
      </w:r>
    </w:p>
    <w:p w:rsidR="000A24A6" w:rsidRPr="009F4B80" w:rsidRDefault="000A24A6" w:rsidP="000A24A6">
      <w:pPr>
        <w:ind w:firstLine="567"/>
        <w:jc w:val="both"/>
        <w:rPr>
          <w:sz w:val="28"/>
          <w:szCs w:val="28"/>
        </w:rPr>
      </w:pPr>
      <w:r w:rsidRPr="00E776A6">
        <w:rPr>
          <w:sz w:val="28"/>
          <w:szCs w:val="28"/>
        </w:rPr>
        <w:t xml:space="preserve">Для достижения поставленной  цели должны быть решены следующие </w:t>
      </w:r>
      <w:r w:rsidRPr="009F4B80">
        <w:rPr>
          <w:sz w:val="28"/>
          <w:szCs w:val="28"/>
        </w:rPr>
        <w:t>задачи:</w:t>
      </w:r>
    </w:p>
    <w:p w:rsidR="000A24A6" w:rsidRDefault="000A24A6" w:rsidP="000A24A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создание условий для развития малого и среднего предпринимательства в плане осуществления административной, </w:t>
      </w:r>
      <w:r w:rsidRPr="001E2CD1">
        <w:rPr>
          <w:sz w:val="28"/>
          <w:szCs w:val="28"/>
        </w:rPr>
        <w:t xml:space="preserve"> правовой</w:t>
      </w:r>
      <w:r>
        <w:rPr>
          <w:sz w:val="28"/>
          <w:szCs w:val="28"/>
        </w:rPr>
        <w:t xml:space="preserve"> и финансовой  поддержки мероприятий по росту фондовооруженности, укреплению и модернизации материальной базы субъектов малого и среднего предпринимательства; </w:t>
      </w:r>
    </w:p>
    <w:p w:rsidR="000A24A6" w:rsidRDefault="000A24A6" w:rsidP="000A24A6">
      <w:pPr>
        <w:ind w:firstLine="360"/>
        <w:jc w:val="both"/>
        <w:rPr>
          <w:sz w:val="28"/>
          <w:szCs w:val="28"/>
        </w:rPr>
      </w:pPr>
      <w:r w:rsidRPr="0026309B">
        <w:rPr>
          <w:sz w:val="28"/>
          <w:szCs w:val="28"/>
        </w:rPr>
        <w:t xml:space="preserve">- </w:t>
      </w:r>
      <w:r>
        <w:rPr>
          <w:sz w:val="28"/>
          <w:szCs w:val="28"/>
        </w:rPr>
        <w:t>содействие имущественной  поддержке субъектов малого и среднего предпринимательства;</w:t>
      </w:r>
    </w:p>
    <w:p w:rsidR="000A24A6" w:rsidRDefault="000A24A6" w:rsidP="000A24A6">
      <w:pPr>
        <w:ind w:firstLine="360"/>
        <w:jc w:val="both"/>
        <w:rPr>
          <w:sz w:val="28"/>
          <w:szCs w:val="28"/>
        </w:rPr>
      </w:pPr>
      <w:r w:rsidRPr="0026309B">
        <w:rPr>
          <w:sz w:val="28"/>
          <w:szCs w:val="28"/>
        </w:rPr>
        <w:t>-</w:t>
      </w:r>
      <w:r w:rsidRPr="00B3330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системы информационной, организационной поддержки субъектов малого и среднего предпринимательства</w:t>
      </w:r>
      <w:r w:rsidRPr="00263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аналитическое  обеспечение  их деятельности.</w:t>
      </w:r>
    </w:p>
    <w:p w:rsidR="000A24A6" w:rsidRPr="00F77E90" w:rsidRDefault="000A24A6" w:rsidP="000A24A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планируется  реализовывать на принципах взаимодействия органов местного самоуправления с созданием в муниципальном образовании  Координационного  Совета по развитию малого  и среднего  предпринимательства  при  Главе администрации муниципального образования.</w:t>
      </w:r>
    </w:p>
    <w:p w:rsidR="000A24A6" w:rsidRDefault="000A24A6" w:rsidP="000A24A6">
      <w:pPr>
        <w:ind w:firstLine="360"/>
        <w:jc w:val="both"/>
        <w:rPr>
          <w:sz w:val="28"/>
          <w:szCs w:val="28"/>
        </w:rPr>
      </w:pPr>
    </w:p>
    <w:p w:rsidR="000A24A6" w:rsidRDefault="000A24A6" w:rsidP="000A2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Программой  предлагается содействие администрации муниципального образования в развитии следующих видов </w:t>
      </w:r>
      <w:r w:rsidRPr="00C0027A">
        <w:rPr>
          <w:sz w:val="28"/>
          <w:szCs w:val="28"/>
        </w:rPr>
        <w:t>экономической деятельности:</w:t>
      </w:r>
    </w:p>
    <w:p w:rsidR="000A24A6" w:rsidRPr="00C0027A" w:rsidRDefault="000A24A6" w:rsidP="000A24A6">
      <w:pPr>
        <w:numPr>
          <w:ilvl w:val="0"/>
          <w:numId w:val="2"/>
        </w:numPr>
        <w:jc w:val="both"/>
        <w:rPr>
          <w:sz w:val="28"/>
          <w:szCs w:val="28"/>
        </w:rPr>
      </w:pPr>
      <w:r w:rsidRPr="00C0027A">
        <w:rPr>
          <w:sz w:val="28"/>
          <w:szCs w:val="28"/>
        </w:rPr>
        <w:lastRenderedPageBreak/>
        <w:t>оказание бытовых услуг населению</w:t>
      </w:r>
      <w:r>
        <w:rPr>
          <w:sz w:val="28"/>
          <w:szCs w:val="28"/>
        </w:rPr>
        <w:t xml:space="preserve"> </w:t>
      </w:r>
      <w:r w:rsidRPr="00087029">
        <w:rPr>
          <w:sz w:val="28"/>
          <w:szCs w:val="28"/>
        </w:rPr>
        <w:t>(ремонт обуви, парихмахерские</w:t>
      </w:r>
      <w:r>
        <w:rPr>
          <w:sz w:val="28"/>
          <w:szCs w:val="28"/>
        </w:rPr>
        <w:t xml:space="preserve"> услуги, </w:t>
      </w:r>
      <w:r w:rsidRPr="000870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087029">
        <w:rPr>
          <w:sz w:val="28"/>
          <w:szCs w:val="28"/>
        </w:rPr>
        <w:t>фотография)</w:t>
      </w:r>
      <w:r>
        <w:rPr>
          <w:sz w:val="28"/>
          <w:szCs w:val="28"/>
        </w:rPr>
        <w:t>;</w:t>
      </w:r>
    </w:p>
    <w:p w:rsidR="000A24A6" w:rsidRPr="00C0027A" w:rsidRDefault="000A24A6" w:rsidP="000A24A6">
      <w:pPr>
        <w:numPr>
          <w:ilvl w:val="0"/>
          <w:numId w:val="2"/>
        </w:numPr>
        <w:jc w:val="both"/>
        <w:rPr>
          <w:sz w:val="28"/>
          <w:szCs w:val="28"/>
        </w:rPr>
      </w:pPr>
      <w:r w:rsidRPr="00C0027A">
        <w:rPr>
          <w:sz w:val="28"/>
          <w:szCs w:val="28"/>
        </w:rPr>
        <w:t>транспорт и связь</w:t>
      </w:r>
      <w:r w:rsidRPr="0008702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87029">
        <w:rPr>
          <w:sz w:val="28"/>
          <w:szCs w:val="28"/>
        </w:rPr>
        <w:t xml:space="preserve">организация  пассажирских перевозок, расширение </w:t>
      </w:r>
      <w:r>
        <w:rPr>
          <w:sz w:val="28"/>
          <w:szCs w:val="28"/>
        </w:rPr>
        <w:t>сети</w:t>
      </w:r>
      <w:r w:rsidRPr="00087029">
        <w:rPr>
          <w:sz w:val="28"/>
          <w:szCs w:val="28"/>
        </w:rPr>
        <w:t xml:space="preserve">                  грузоперевозок</w:t>
      </w:r>
      <w:r>
        <w:rPr>
          <w:sz w:val="28"/>
          <w:szCs w:val="28"/>
        </w:rPr>
        <w:t>);</w:t>
      </w:r>
    </w:p>
    <w:p w:rsidR="000A24A6" w:rsidRPr="00C0027A" w:rsidRDefault="000A24A6" w:rsidP="000A24A6">
      <w:pPr>
        <w:numPr>
          <w:ilvl w:val="0"/>
          <w:numId w:val="2"/>
        </w:numPr>
        <w:jc w:val="both"/>
        <w:rPr>
          <w:sz w:val="28"/>
          <w:szCs w:val="28"/>
        </w:rPr>
      </w:pPr>
      <w:r w:rsidRPr="00C0027A">
        <w:rPr>
          <w:sz w:val="28"/>
          <w:szCs w:val="28"/>
        </w:rPr>
        <w:t>здравоохранение</w:t>
      </w:r>
      <w:r>
        <w:rPr>
          <w:sz w:val="28"/>
          <w:szCs w:val="28"/>
        </w:rPr>
        <w:t xml:space="preserve"> </w:t>
      </w:r>
      <w:r w:rsidRPr="00087029">
        <w:rPr>
          <w:sz w:val="28"/>
          <w:szCs w:val="28"/>
        </w:rPr>
        <w:t>(открытие передвижных зубоврачебных  кабинетов);</w:t>
      </w:r>
    </w:p>
    <w:p w:rsidR="000A24A6" w:rsidRPr="00C0027A" w:rsidRDefault="000A24A6" w:rsidP="000A24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услуги ЖКХ </w:t>
      </w:r>
      <w:r w:rsidRPr="00087029">
        <w:rPr>
          <w:sz w:val="28"/>
          <w:szCs w:val="28"/>
        </w:rPr>
        <w:t>(вывоз бытового мусора, обкашивание безхозных территорий);</w:t>
      </w:r>
    </w:p>
    <w:p w:rsidR="000A24A6" w:rsidRDefault="000A24A6" w:rsidP="000A24A6">
      <w:pPr>
        <w:numPr>
          <w:ilvl w:val="0"/>
          <w:numId w:val="2"/>
        </w:numPr>
        <w:jc w:val="both"/>
        <w:rPr>
          <w:sz w:val="28"/>
          <w:szCs w:val="28"/>
        </w:rPr>
      </w:pPr>
      <w:r w:rsidRPr="00D61A19">
        <w:rPr>
          <w:sz w:val="28"/>
          <w:szCs w:val="28"/>
        </w:rPr>
        <w:t>расширение сети торговых точек.</w:t>
      </w:r>
    </w:p>
    <w:p w:rsidR="000A24A6" w:rsidRDefault="000A24A6" w:rsidP="000A24A6">
      <w:pPr>
        <w:ind w:left="360"/>
        <w:jc w:val="both"/>
        <w:rPr>
          <w:sz w:val="28"/>
          <w:szCs w:val="28"/>
        </w:rPr>
      </w:pPr>
    </w:p>
    <w:p w:rsidR="000A24A6" w:rsidRPr="00D61A19" w:rsidRDefault="000A24A6" w:rsidP="000A2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1A19">
        <w:rPr>
          <w:sz w:val="28"/>
          <w:szCs w:val="28"/>
        </w:rPr>
        <w:t>Целевыми индикаторами программы являются:</w:t>
      </w:r>
    </w:p>
    <w:p w:rsidR="000A24A6" w:rsidRPr="00096CDF" w:rsidRDefault="000A24A6" w:rsidP="000A24A6">
      <w:pPr>
        <w:ind w:left="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6CDF">
        <w:rPr>
          <w:sz w:val="28"/>
          <w:szCs w:val="28"/>
        </w:rPr>
        <w:t>количество малых предприятий;</w:t>
      </w:r>
    </w:p>
    <w:p w:rsidR="000A24A6" w:rsidRDefault="000A24A6" w:rsidP="000A24A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CDF">
        <w:rPr>
          <w:sz w:val="28"/>
          <w:szCs w:val="28"/>
        </w:rPr>
        <w:t xml:space="preserve"> число индивидуальных предпринимателей (физических лиц, действующих без образования юридического лица)</w:t>
      </w:r>
      <w:r>
        <w:rPr>
          <w:sz w:val="28"/>
          <w:szCs w:val="28"/>
        </w:rPr>
        <w:t>.</w:t>
      </w:r>
    </w:p>
    <w:p w:rsidR="000A24A6" w:rsidRPr="00C0027A" w:rsidRDefault="000A24A6" w:rsidP="000A24A6">
      <w:pPr>
        <w:jc w:val="both"/>
        <w:rPr>
          <w:sz w:val="28"/>
          <w:szCs w:val="28"/>
        </w:rPr>
      </w:pPr>
    </w:p>
    <w:p w:rsidR="000A24A6" w:rsidRPr="00C0027A" w:rsidRDefault="000A24A6" w:rsidP="000A24A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Ожидаемыми результатами реализации программы являются:</w:t>
      </w:r>
    </w:p>
    <w:p w:rsidR="000A24A6" w:rsidRDefault="000A24A6" w:rsidP="000A24A6">
      <w:pPr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количества субъектов малого и среднего предпринимательства на 5%;</w:t>
      </w:r>
    </w:p>
    <w:p w:rsidR="000A24A6" w:rsidRDefault="000A24A6" w:rsidP="000A24A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дополнительных рабочих мест и рост числа занятых в малом и среднем бизнесе на 10 %;</w:t>
      </w:r>
    </w:p>
    <w:p w:rsidR="000A24A6" w:rsidRDefault="000A24A6" w:rsidP="000A24A6">
      <w:pPr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объема продукции, выпускаемой субъектами малого и среднего предпринимательства на 10 %, рост оборота малых предприятий в торговле в 1,3 раза;</w:t>
      </w:r>
    </w:p>
    <w:p w:rsidR="000A24A6" w:rsidRDefault="000A24A6" w:rsidP="000A24A6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налоговых поступлений в бюджет муниципального образования от субъектов малого и среднего предпринимательства;</w:t>
      </w:r>
    </w:p>
    <w:p w:rsidR="000A24A6" w:rsidRDefault="000A24A6" w:rsidP="000A24A6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уровня заработной платы работников, занятых в малом и среднем предпринимательстве.</w:t>
      </w:r>
    </w:p>
    <w:p w:rsidR="000A24A6" w:rsidRDefault="000A24A6" w:rsidP="000A24A6">
      <w:pPr>
        <w:rPr>
          <w:b/>
          <w:sz w:val="28"/>
          <w:szCs w:val="28"/>
        </w:rPr>
      </w:pPr>
    </w:p>
    <w:p w:rsidR="000A24A6" w:rsidRPr="001A324C" w:rsidRDefault="000A24A6" w:rsidP="000A24A6">
      <w:pPr>
        <w:ind w:left="360"/>
        <w:jc w:val="both"/>
        <w:rPr>
          <w:b/>
          <w:noProof w:val="0"/>
          <w:sz w:val="28"/>
          <w:szCs w:val="28"/>
        </w:rPr>
      </w:pPr>
    </w:p>
    <w:p w:rsidR="00F768F8" w:rsidRPr="0009282B" w:rsidRDefault="00F768F8" w:rsidP="00F768F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282B">
        <w:rPr>
          <w:rFonts w:ascii="Times New Roman" w:hAnsi="Times New Roman" w:cs="Times New Roman"/>
          <w:sz w:val="28"/>
          <w:szCs w:val="28"/>
        </w:rPr>
        <w:t xml:space="preserve">III. </w:t>
      </w:r>
      <w:r w:rsidRPr="009469D2">
        <w:rPr>
          <w:rFonts w:ascii="Times New Roman" w:hAnsi="Times New Roman" w:cs="Times New Roman"/>
          <w:sz w:val="28"/>
          <w:szCs w:val="28"/>
        </w:rPr>
        <w:t xml:space="preserve">Задачи муниципального управления в сфере </w:t>
      </w:r>
      <w:r w:rsidRPr="009469D2">
        <w:rPr>
          <w:rFonts w:ascii="Times New Roman" w:hAnsi="Times New Roman" w:cs="Times New Roman"/>
          <w:iCs/>
          <w:sz w:val="28"/>
          <w:szCs w:val="28"/>
        </w:rPr>
        <w:t xml:space="preserve">обеспечения доступным и комфортным жильем населения муниципального образования </w:t>
      </w:r>
      <w:proofErr w:type="spellStart"/>
      <w:r w:rsidRPr="009469D2">
        <w:rPr>
          <w:rFonts w:ascii="Times New Roman" w:hAnsi="Times New Roman" w:cs="Times New Roman"/>
          <w:iCs/>
          <w:sz w:val="28"/>
          <w:szCs w:val="28"/>
        </w:rPr>
        <w:t>Ковардицкое</w:t>
      </w:r>
      <w:proofErr w:type="spellEnd"/>
    </w:p>
    <w:p w:rsidR="00F768F8" w:rsidRPr="0009282B" w:rsidRDefault="00F768F8" w:rsidP="00F768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68F8" w:rsidRPr="00F768F8" w:rsidRDefault="00F768F8" w:rsidP="00F768F8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68F8">
        <w:rPr>
          <w:sz w:val="28"/>
          <w:szCs w:val="28"/>
        </w:rPr>
        <w:t xml:space="preserve">Для достижения целей государственной политики в сфере </w:t>
      </w:r>
      <w:r>
        <w:rPr>
          <w:sz w:val="28"/>
          <w:szCs w:val="28"/>
        </w:rPr>
        <w:t>с</w:t>
      </w:r>
      <w:r w:rsidRPr="00F768F8">
        <w:rPr>
          <w:sz w:val="28"/>
          <w:szCs w:val="28"/>
        </w:rPr>
        <w:t>одействи</w:t>
      </w:r>
      <w:r>
        <w:rPr>
          <w:sz w:val="28"/>
          <w:szCs w:val="28"/>
        </w:rPr>
        <w:t>я</w:t>
      </w:r>
      <w:r w:rsidRPr="00F768F8">
        <w:rPr>
          <w:sz w:val="28"/>
          <w:szCs w:val="28"/>
        </w:rPr>
        <w:t xml:space="preserve"> развитию малого и среднего предпринимательства в </w:t>
      </w:r>
      <w:r w:rsidRPr="00F768F8">
        <w:rPr>
          <w:iCs/>
          <w:sz w:val="28"/>
          <w:szCs w:val="28"/>
        </w:rPr>
        <w:t xml:space="preserve">муниципальном образовании Ковардицкое </w:t>
      </w:r>
      <w:r w:rsidRPr="00F768F8">
        <w:rPr>
          <w:sz w:val="28"/>
          <w:szCs w:val="28"/>
        </w:rPr>
        <w:t xml:space="preserve"> в рамках реализации Программы предусматривается решение следующих задач:</w:t>
      </w:r>
    </w:p>
    <w:p w:rsidR="00F768F8" w:rsidRPr="00F768F8" w:rsidRDefault="00F768F8" w:rsidP="00F768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F768F8">
        <w:rPr>
          <w:sz w:val="28"/>
          <w:szCs w:val="28"/>
        </w:rPr>
        <w:t xml:space="preserve">создание условий для развития малого и среднего предпринимательства в плане осуществления административной,  правовой и финансовой  поддержки мероприятий по росту фондов вооруженности, укреплению и модернизации материальной базы субъектов малого и среднего предпринимательства;  </w:t>
      </w:r>
    </w:p>
    <w:p w:rsidR="00F768F8" w:rsidRPr="00F768F8" w:rsidRDefault="00F768F8" w:rsidP="00F768F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68F8">
        <w:rPr>
          <w:sz w:val="28"/>
          <w:szCs w:val="28"/>
        </w:rPr>
        <w:t xml:space="preserve">      - содействие имущественной  поддержке субъектов малого и среднего предпринимательства.</w:t>
      </w:r>
    </w:p>
    <w:p w:rsidR="00F768F8" w:rsidRPr="00F768F8" w:rsidRDefault="00F768F8" w:rsidP="00F768F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8F8" w:rsidRDefault="00F768F8" w:rsidP="00F768F8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9469D2">
        <w:rPr>
          <w:sz w:val="28"/>
          <w:szCs w:val="28"/>
        </w:rPr>
        <w:t xml:space="preserve">Обоснованием необходимости решения поставленных задач в сфере </w:t>
      </w:r>
      <w:r>
        <w:rPr>
          <w:sz w:val="28"/>
          <w:szCs w:val="28"/>
        </w:rPr>
        <w:t>с</w:t>
      </w:r>
      <w:r w:rsidRPr="00F768F8">
        <w:rPr>
          <w:sz w:val="28"/>
          <w:szCs w:val="28"/>
        </w:rPr>
        <w:t>одействи</w:t>
      </w:r>
      <w:r>
        <w:rPr>
          <w:sz w:val="28"/>
          <w:szCs w:val="28"/>
        </w:rPr>
        <w:t>я</w:t>
      </w:r>
      <w:r w:rsidRPr="00F768F8">
        <w:rPr>
          <w:sz w:val="28"/>
          <w:szCs w:val="28"/>
        </w:rPr>
        <w:t xml:space="preserve"> развитию малого и среднего предпринимательства в </w:t>
      </w:r>
      <w:r w:rsidRPr="00F768F8">
        <w:rPr>
          <w:iCs/>
          <w:sz w:val="28"/>
          <w:szCs w:val="28"/>
        </w:rPr>
        <w:t>муниципальном образовании Ковардицкое</w:t>
      </w:r>
      <w:r w:rsidRPr="009469D2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616981">
        <w:rPr>
          <w:sz w:val="28"/>
          <w:szCs w:val="28"/>
        </w:rPr>
        <w:t>:</w:t>
      </w:r>
    </w:p>
    <w:p w:rsidR="00616981" w:rsidRDefault="00616981" w:rsidP="00F768F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налоговых поступлений в бюджет муниципального </w:t>
      </w:r>
      <w:r>
        <w:rPr>
          <w:sz w:val="28"/>
          <w:szCs w:val="28"/>
        </w:rPr>
        <w:lastRenderedPageBreak/>
        <w:t>образования от субъектов малого и среднего предпринимательства;</w:t>
      </w:r>
    </w:p>
    <w:p w:rsidR="00616981" w:rsidRPr="009469D2" w:rsidRDefault="00616981" w:rsidP="00F768F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728E">
        <w:rPr>
          <w:sz w:val="28"/>
          <w:szCs w:val="28"/>
        </w:rPr>
        <w:t>увеличение уровня заработной платы работников, занятых в малом и среднем предпринимательстве.</w:t>
      </w:r>
    </w:p>
    <w:p w:rsidR="00F768F8" w:rsidRDefault="00F768F8" w:rsidP="00F768F8">
      <w:pPr>
        <w:pStyle w:val="ConsPlusNormal"/>
        <w:tabs>
          <w:tab w:val="left" w:pos="20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68F8" w:rsidRDefault="00F768F8" w:rsidP="00F768F8">
      <w:pPr>
        <w:pStyle w:val="ConsPlusTitle"/>
        <w:rPr>
          <w:sz w:val="28"/>
          <w:szCs w:val="28"/>
        </w:rPr>
      </w:pPr>
    </w:p>
    <w:p w:rsidR="004A728E" w:rsidRDefault="004A728E" w:rsidP="00F768F8">
      <w:pPr>
        <w:pStyle w:val="ConsPlusTitle"/>
        <w:rPr>
          <w:sz w:val="28"/>
          <w:szCs w:val="28"/>
        </w:rPr>
      </w:pPr>
    </w:p>
    <w:p w:rsidR="004A728E" w:rsidRPr="009469D2" w:rsidRDefault="004A728E" w:rsidP="00F768F8">
      <w:pPr>
        <w:pStyle w:val="ConsPlusTitle"/>
        <w:rPr>
          <w:sz w:val="28"/>
          <w:szCs w:val="28"/>
        </w:rPr>
      </w:pPr>
    </w:p>
    <w:p w:rsidR="00F768F8" w:rsidRPr="009469D2" w:rsidRDefault="00F768F8" w:rsidP="00F768F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469D2">
        <w:rPr>
          <w:rFonts w:ascii="Times New Roman" w:hAnsi="Times New Roman" w:cs="Times New Roman"/>
          <w:sz w:val="28"/>
          <w:szCs w:val="28"/>
        </w:rPr>
        <w:t>IV. Задачи, определенные в соответствии с национальной целью</w:t>
      </w:r>
    </w:p>
    <w:p w:rsidR="00F768F8" w:rsidRPr="009469D2" w:rsidRDefault="00F768F8" w:rsidP="00F768F8">
      <w:pPr>
        <w:pStyle w:val="Point"/>
        <w:spacing w:line="240" w:lineRule="auto"/>
        <w:rPr>
          <w:sz w:val="28"/>
          <w:szCs w:val="28"/>
        </w:rPr>
      </w:pPr>
    </w:p>
    <w:p w:rsidR="00F768F8" w:rsidRPr="009469D2" w:rsidRDefault="00F768F8" w:rsidP="00F76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9D2">
        <w:rPr>
          <w:rFonts w:ascii="Times New Roman" w:hAnsi="Times New Roman" w:cs="Times New Roman"/>
          <w:sz w:val="28"/>
          <w:szCs w:val="28"/>
        </w:rPr>
        <w:t>Для достижения национальной цели в Программе предусмотрено решение следующих задач:</w:t>
      </w:r>
    </w:p>
    <w:p w:rsidR="00F768F8" w:rsidRDefault="00F768F8" w:rsidP="00F768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9D2">
        <w:rPr>
          <w:rFonts w:ascii="Times New Roman" w:hAnsi="Times New Roman" w:cs="Times New Roman"/>
          <w:sz w:val="28"/>
          <w:szCs w:val="28"/>
        </w:rPr>
        <w:t xml:space="preserve">- </w:t>
      </w:r>
      <w:r w:rsidRPr="00F768F8">
        <w:rPr>
          <w:rFonts w:ascii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 в муниципальном образовании для  обеспечения дополнительной занятости, развития </w:t>
      </w:r>
      <w:proofErr w:type="spellStart"/>
      <w:r w:rsidRPr="00F768F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F768F8">
        <w:rPr>
          <w:rFonts w:ascii="Times New Roman" w:hAnsi="Times New Roman" w:cs="Times New Roman"/>
          <w:sz w:val="28"/>
          <w:szCs w:val="28"/>
        </w:rPr>
        <w:t>, повышения доходов муниципального образования и увеличения  доли вклада  малого и среднего бизнеса в экономику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8F8" w:rsidRDefault="00F768F8" w:rsidP="00F768F8">
      <w:pPr>
        <w:pStyle w:val="ConsPlusTitle"/>
        <w:rPr>
          <w:sz w:val="28"/>
          <w:szCs w:val="28"/>
        </w:rPr>
      </w:pPr>
    </w:p>
    <w:p w:rsidR="00616981" w:rsidRPr="009469D2" w:rsidRDefault="00616981" w:rsidP="00F768F8">
      <w:pPr>
        <w:pStyle w:val="ConsPlusTitle"/>
        <w:rPr>
          <w:sz w:val="28"/>
          <w:szCs w:val="28"/>
        </w:rPr>
      </w:pPr>
    </w:p>
    <w:p w:rsidR="00F768F8" w:rsidRDefault="00F768F8" w:rsidP="00F768F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469D2">
        <w:rPr>
          <w:rFonts w:ascii="Times New Roman" w:hAnsi="Times New Roman" w:cs="Times New Roman"/>
          <w:sz w:val="28"/>
          <w:szCs w:val="28"/>
        </w:rPr>
        <w:t xml:space="preserve">V. Задачи </w:t>
      </w:r>
      <w:proofErr w:type="gramStart"/>
      <w:r w:rsidRPr="009469D2">
        <w:rPr>
          <w:rFonts w:ascii="Times New Roman" w:hAnsi="Times New Roman" w:cs="Times New Roman"/>
          <w:sz w:val="28"/>
          <w:szCs w:val="28"/>
        </w:rPr>
        <w:t>обеспечения достижения показателей социально-экономического развития муниципального образования</w:t>
      </w:r>
      <w:proofErr w:type="gramEnd"/>
      <w:r w:rsidRPr="00946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9D2">
        <w:rPr>
          <w:rFonts w:ascii="Times New Roman" w:hAnsi="Times New Roman" w:cs="Times New Roman"/>
          <w:sz w:val="28"/>
          <w:szCs w:val="28"/>
        </w:rPr>
        <w:t>Ковардицкое</w:t>
      </w:r>
      <w:proofErr w:type="spellEnd"/>
    </w:p>
    <w:p w:rsidR="00F768F8" w:rsidRPr="009469D2" w:rsidRDefault="00F768F8" w:rsidP="00F768F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768F8" w:rsidRPr="009469D2" w:rsidRDefault="00F768F8" w:rsidP="00F768F8">
      <w:pPr>
        <w:spacing w:before="120"/>
        <w:ind w:firstLine="708"/>
        <w:jc w:val="both"/>
        <w:rPr>
          <w:sz w:val="28"/>
          <w:szCs w:val="28"/>
        </w:rPr>
      </w:pPr>
      <w:r w:rsidRPr="009469D2">
        <w:rPr>
          <w:sz w:val="28"/>
          <w:szCs w:val="28"/>
        </w:rPr>
        <w:t>Реализация Программы направлена на достижение целей и задач стратегии социально-экономического развития муниципального образования Ковардицкое на период до 2024 года:</w:t>
      </w:r>
    </w:p>
    <w:p w:rsidR="00F768F8" w:rsidRPr="009469D2" w:rsidRDefault="00F768F8" w:rsidP="00F768F8">
      <w:pPr>
        <w:spacing w:before="120"/>
        <w:ind w:firstLine="708"/>
        <w:jc w:val="both"/>
        <w:rPr>
          <w:sz w:val="28"/>
          <w:szCs w:val="28"/>
        </w:rPr>
      </w:pPr>
      <w:r w:rsidRPr="009469D2">
        <w:rPr>
          <w:sz w:val="28"/>
          <w:szCs w:val="28"/>
        </w:rPr>
        <w:t xml:space="preserve">- </w:t>
      </w:r>
      <w:r w:rsidRPr="00F768F8">
        <w:rPr>
          <w:sz w:val="28"/>
          <w:szCs w:val="28"/>
        </w:rPr>
        <w:t>увеличение доли налоговых поступлений в бюджет муниципального образования от субъектов малого и среднего предпринимательства;</w:t>
      </w:r>
    </w:p>
    <w:p w:rsidR="00F768F8" w:rsidRDefault="00F768F8" w:rsidP="00F768F8">
      <w:pPr>
        <w:ind w:left="100"/>
        <w:jc w:val="both"/>
        <w:rPr>
          <w:noProof w:val="0"/>
          <w:sz w:val="28"/>
          <w:szCs w:val="28"/>
        </w:rPr>
      </w:pPr>
    </w:p>
    <w:p w:rsidR="00F768F8" w:rsidRDefault="00F768F8" w:rsidP="00F768F8">
      <w:pPr>
        <w:ind w:left="100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       - </w:t>
      </w:r>
      <w:r>
        <w:rPr>
          <w:sz w:val="28"/>
          <w:szCs w:val="28"/>
        </w:rPr>
        <w:t>создание дополнительных рабочих мест и рост числа занятых в малом и среднем бизнесе</w:t>
      </w:r>
      <w:r>
        <w:rPr>
          <w:noProof w:val="0"/>
          <w:sz w:val="28"/>
          <w:szCs w:val="28"/>
        </w:rPr>
        <w:t>.</w:t>
      </w:r>
    </w:p>
    <w:p w:rsidR="00F768F8" w:rsidRDefault="00F768F8" w:rsidP="00F768F8">
      <w:pPr>
        <w:ind w:left="100"/>
        <w:jc w:val="both"/>
        <w:rPr>
          <w:noProof w:val="0"/>
          <w:sz w:val="28"/>
          <w:szCs w:val="28"/>
        </w:rPr>
      </w:pPr>
    </w:p>
    <w:p w:rsidR="000A24A6" w:rsidRDefault="00F768F8" w:rsidP="006B660C">
      <w:pPr>
        <w:ind w:left="100"/>
        <w:jc w:val="both"/>
        <w:rPr>
          <w:b/>
          <w:sz w:val="28"/>
          <w:szCs w:val="28"/>
        </w:rPr>
      </w:pPr>
      <w:r>
        <w:rPr>
          <w:noProof w:val="0"/>
          <w:sz w:val="28"/>
          <w:szCs w:val="28"/>
        </w:rPr>
        <w:t xml:space="preserve">        </w:t>
      </w:r>
    </w:p>
    <w:p w:rsidR="000A24A6" w:rsidRDefault="000A24A6" w:rsidP="000A24A6">
      <w:pPr>
        <w:ind w:left="360"/>
        <w:jc w:val="center"/>
        <w:rPr>
          <w:b/>
          <w:sz w:val="28"/>
          <w:szCs w:val="28"/>
        </w:rPr>
      </w:pPr>
    </w:p>
    <w:p w:rsidR="000A24A6" w:rsidRDefault="000A24A6" w:rsidP="000A24A6">
      <w:pPr>
        <w:ind w:left="360"/>
        <w:jc w:val="center"/>
        <w:rPr>
          <w:b/>
          <w:sz w:val="28"/>
          <w:szCs w:val="28"/>
        </w:rPr>
      </w:pPr>
    </w:p>
    <w:p w:rsidR="000A24A6" w:rsidRDefault="000A24A6" w:rsidP="000A24A6">
      <w:pPr>
        <w:ind w:left="360"/>
        <w:jc w:val="center"/>
        <w:rPr>
          <w:b/>
          <w:sz w:val="28"/>
          <w:szCs w:val="28"/>
        </w:rPr>
      </w:pPr>
    </w:p>
    <w:p w:rsidR="000A24A6" w:rsidRDefault="000A24A6" w:rsidP="000A24A6">
      <w:pPr>
        <w:ind w:left="360"/>
        <w:jc w:val="center"/>
        <w:rPr>
          <w:b/>
          <w:sz w:val="28"/>
          <w:szCs w:val="28"/>
        </w:rPr>
      </w:pPr>
    </w:p>
    <w:p w:rsidR="000A24A6" w:rsidRDefault="000A24A6" w:rsidP="000A24A6">
      <w:pPr>
        <w:ind w:left="360"/>
        <w:jc w:val="center"/>
        <w:rPr>
          <w:b/>
          <w:sz w:val="28"/>
          <w:szCs w:val="28"/>
        </w:rPr>
      </w:pPr>
    </w:p>
    <w:p w:rsidR="000A24A6" w:rsidRDefault="000A24A6" w:rsidP="000A24A6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2"/>
        <w:rPr>
          <w:bCs/>
          <w:i/>
          <w:sz w:val="28"/>
          <w:szCs w:val="28"/>
        </w:rPr>
        <w:sectPr w:rsidR="000A24A6" w:rsidSect="002F39B3">
          <w:headerReference w:type="even" r:id="rId10"/>
          <w:headerReference w:type="default" r:id="rId11"/>
          <w:pgSz w:w="11906" w:h="16838"/>
          <w:pgMar w:top="1134" w:right="707" w:bottom="1135" w:left="1134" w:header="720" w:footer="720" w:gutter="0"/>
          <w:cols w:space="720"/>
        </w:sectPr>
      </w:pPr>
    </w:p>
    <w:p w:rsidR="000A24A6" w:rsidRDefault="000A24A6" w:rsidP="000A24A6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2"/>
        <w:rPr>
          <w:bCs/>
          <w:i/>
          <w:sz w:val="28"/>
          <w:szCs w:val="28"/>
        </w:rPr>
      </w:pPr>
      <w:r w:rsidRPr="00117DA1">
        <w:rPr>
          <w:bCs/>
          <w:i/>
          <w:sz w:val="28"/>
          <w:szCs w:val="28"/>
        </w:rPr>
        <w:lastRenderedPageBreak/>
        <w:t xml:space="preserve">Таблица </w:t>
      </w:r>
      <w:r>
        <w:rPr>
          <w:bCs/>
          <w:i/>
          <w:sz w:val="28"/>
          <w:szCs w:val="28"/>
        </w:rPr>
        <w:t>1</w:t>
      </w:r>
    </w:p>
    <w:p w:rsidR="000A24A6" w:rsidRDefault="000A24A6" w:rsidP="000A24A6">
      <w:pPr>
        <w:jc w:val="center"/>
        <w:rPr>
          <w:b/>
          <w:sz w:val="28"/>
          <w:szCs w:val="28"/>
        </w:rPr>
      </w:pPr>
      <w:r w:rsidRPr="00F445DB">
        <w:rPr>
          <w:b/>
          <w:sz w:val="28"/>
          <w:szCs w:val="28"/>
          <w:lang w:val="en-US"/>
        </w:rPr>
        <w:t>II</w:t>
      </w:r>
      <w:r w:rsidRPr="00F445DB">
        <w:rPr>
          <w:b/>
          <w:sz w:val="28"/>
          <w:szCs w:val="28"/>
        </w:rPr>
        <w:t>.Показатели муниципальной программы</w:t>
      </w: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693"/>
        <w:gridCol w:w="880"/>
        <w:gridCol w:w="1275"/>
        <w:gridCol w:w="1134"/>
        <w:gridCol w:w="1134"/>
        <w:gridCol w:w="1134"/>
        <w:gridCol w:w="1134"/>
        <w:gridCol w:w="1843"/>
        <w:gridCol w:w="113"/>
        <w:gridCol w:w="2014"/>
        <w:gridCol w:w="1275"/>
      </w:tblGrid>
      <w:tr w:rsidR="000A24A6" w:rsidRPr="000609C0" w:rsidTr="00FE3293">
        <w:tc>
          <w:tcPr>
            <w:tcW w:w="538" w:type="dxa"/>
            <w:vMerge w:val="restart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№</w:t>
            </w:r>
          </w:p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0" w:type="dxa"/>
            <w:vMerge w:val="restart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5" w:type="dxa"/>
            <w:vMerge w:val="restart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Базовое значение (план на 2021 год)</w:t>
            </w:r>
          </w:p>
        </w:tc>
        <w:tc>
          <w:tcPr>
            <w:tcW w:w="3402" w:type="dxa"/>
            <w:gridSpan w:val="3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Период, год</w:t>
            </w:r>
          </w:p>
        </w:tc>
        <w:tc>
          <w:tcPr>
            <w:tcW w:w="1134" w:type="dxa"/>
            <w:vMerge w:val="restart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Документ*</w:t>
            </w:r>
          </w:p>
        </w:tc>
        <w:tc>
          <w:tcPr>
            <w:tcW w:w="1843" w:type="dxa"/>
            <w:vMerge w:val="restart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2127" w:type="dxa"/>
            <w:gridSpan w:val="2"/>
            <w:vMerge w:val="restart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 xml:space="preserve">Связь со стратегией социально-экономического развития </w:t>
            </w:r>
          </w:p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 xml:space="preserve">муниципального </w:t>
            </w:r>
          </w:p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 xml:space="preserve">образования </w:t>
            </w:r>
          </w:p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 xml:space="preserve">Ковардицкое, национальных </w:t>
            </w:r>
          </w:p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целей</w:t>
            </w:r>
          </w:p>
        </w:tc>
        <w:tc>
          <w:tcPr>
            <w:tcW w:w="1275" w:type="dxa"/>
            <w:vMerge w:val="restart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Информационная система**</w:t>
            </w:r>
          </w:p>
        </w:tc>
      </w:tr>
      <w:tr w:rsidR="000A24A6" w:rsidRPr="000609C0" w:rsidTr="00FE3293">
        <w:tc>
          <w:tcPr>
            <w:tcW w:w="538" w:type="dxa"/>
            <w:vMerge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Merge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FE3293">
        <w:tc>
          <w:tcPr>
            <w:tcW w:w="538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11</w:t>
            </w:r>
          </w:p>
        </w:tc>
      </w:tr>
      <w:tr w:rsidR="000A24A6" w:rsidRPr="000609C0" w:rsidTr="009120F2">
        <w:trPr>
          <w:trHeight w:val="541"/>
        </w:trPr>
        <w:tc>
          <w:tcPr>
            <w:tcW w:w="15167" w:type="dxa"/>
            <w:gridSpan w:val="12"/>
          </w:tcPr>
          <w:p w:rsidR="000A24A6" w:rsidRPr="00F445DB" w:rsidRDefault="000A24A6" w:rsidP="009120F2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F445DB">
              <w:rPr>
                <w:b/>
                <w:i/>
                <w:sz w:val="24"/>
                <w:szCs w:val="24"/>
              </w:rPr>
              <w:t>Цель - Содействие развитию субъектов малого и среднего предпринимательства в муниципального образования Ковардицкое для  обеспечения дополнительной занятости, развития самозанятости, повышения доходов муниципального образования Ковардицкое и увеличения  доли вклада  малого и среднего бизнеса в экономику муниципального образования.</w:t>
            </w:r>
            <w:proofErr w:type="gramEnd"/>
          </w:p>
        </w:tc>
      </w:tr>
      <w:tr w:rsidR="00FE3293" w:rsidRPr="000609C0" w:rsidTr="00FE3293">
        <w:tc>
          <w:tcPr>
            <w:tcW w:w="538" w:type="dxa"/>
          </w:tcPr>
          <w:p w:rsidR="00FE3293" w:rsidRPr="00F445DB" w:rsidRDefault="00FE3293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E3293" w:rsidRPr="00F445DB" w:rsidRDefault="00FE3293" w:rsidP="009120F2">
            <w:pPr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Количество субъектов малого и среднег</w:t>
            </w:r>
            <w:r>
              <w:rPr>
                <w:sz w:val="24"/>
                <w:szCs w:val="24"/>
              </w:rPr>
              <w:t>о предпринимательства</w:t>
            </w:r>
          </w:p>
        </w:tc>
        <w:tc>
          <w:tcPr>
            <w:tcW w:w="880" w:type="dxa"/>
          </w:tcPr>
          <w:p w:rsidR="00FE3293" w:rsidRPr="00F445DB" w:rsidRDefault="00FE3293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FE3293" w:rsidRPr="00F445DB" w:rsidRDefault="00FE3293" w:rsidP="00912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FE3293" w:rsidRPr="00F445DB" w:rsidRDefault="00FE3293" w:rsidP="00912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FE3293" w:rsidRPr="00F445DB" w:rsidRDefault="00FE3293" w:rsidP="00912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FE3293" w:rsidRPr="00F445DB" w:rsidRDefault="00FE3293" w:rsidP="00912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FE3293" w:rsidRPr="00F445DB" w:rsidRDefault="00FE3293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 w:val="restart"/>
          </w:tcPr>
          <w:p w:rsidR="00FE3293" w:rsidRPr="00F445DB" w:rsidRDefault="00FE3293" w:rsidP="009120F2">
            <w:pPr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Администрация муниципального образования</w:t>
            </w:r>
          </w:p>
          <w:p w:rsidR="00FE3293" w:rsidRPr="00F445DB" w:rsidRDefault="00FE3293" w:rsidP="009120F2">
            <w:pPr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 xml:space="preserve"> Ковардицкое Муромского района</w:t>
            </w:r>
          </w:p>
        </w:tc>
        <w:tc>
          <w:tcPr>
            <w:tcW w:w="2014" w:type="dxa"/>
          </w:tcPr>
          <w:p w:rsidR="00FE3293" w:rsidRPr="00F445DB" w:rsidRDefault="00FE3293" w:rsidP="009120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45DB">
              <w:rPr>
                <w:iCs/>
                <w:sz w:val="24"/>
                <w:szCs w:val="24"/>
              </w:rPr>
              <w:t>Вовлечение молодежи в предпринимательскую деятельность</w:t>
            </w:r>
          </w:p>
        </w:tc>
        <w:tc>
          <w:tcPr>
            <w:tcW w:w="1275" w:type="dxa"/>
          </w:tcPr>
          <w:p w:rsidR="00FE3293" w:rsidRPr="00F445DB" w:rsidRDefault="00FE3293" w:rsidP="009120F2">
            <w:pPr>
              <w:jc w:val="center"/>
              <w:rPr>
                <w:sz w:val="24"/>
                <w:szCs w:val="24"/>
              </w:rPr>
            </w:pPr>
          </w:p>
          <w:p w:rsidR="00FE3293" w:rsidRPr="00F445DB" w:rsidRDefault="00FE3293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ГАСУ</w:t>
            </w:r>
          </w:p>
        </w:tc>
      </w:tr>
      <w:tr w:rsidR="00FE3293" w:rsidRPr="000609C0" w:rsidTr="00FE3293">
        <w:tc>
          <w:tcPr>
            <w:tcW w:w="538" w:type="dxa"/>
          </w:tcPr>
          <w:p w:rsidR="00FE3293" w:rsidRPr="00F445DB" w:rsidRDefault="00FE3293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E3293" w:rsidRPr="00F445DB" w:rsidRDefault="00FE3293" w:rsidP="009120F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880" w:type="dxa"/>
          </w:tcPr>
          <w:p w:rsidR="00FE3293" w:rsidRPr="00F445DB" w:rsidRDefault="00FE3293" w:rsidP="00912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</w:tcPr>
          <w:p w:rsidR="00FE3293" w:rsidRPr="00F445DB" w:rsidRDefault="00FE3293" w:rsidP="00912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FE3293" w:rsidRPr="00F445DB" w:rsidRDefault="00FE3293" w:rsidP="00912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FE3293" w:rsidRPr="00F445DB" w:rsidRDefault="00FE3293" w:rsidP="00912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FE3293" w:rsidRPr="00F445DB" w:rsidRDefault="00FE3293" w:rsidP="00912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FE3293" w:rsidRPr="00F445DB" w:rsidRDefault="00FE3293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/>
          </w:tcPr>
          <w:p w:rsidR="00FE3293" w:rsidRPr="00F445DB" w:rsidRDefault="00FE3293" w:rsidP="009120F2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:rsidR="00FE3293" w:rsidRPr="00F445DB" w:rsidRDefault="00FE3293" w:rsidP="009120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445DB">
              <w:rPr>
                <w:iCs/>
                <w:sz w:val="24"/>
                <w:szCs w:val="24"/>
              </w:rPr>
              <w:t>Снижение административных барьеров для ведения бизнеса</w:t>
            </w:r>
          </w:p>
        </w:tc>
        <w:tc>
          <w:tcPr>
            <w:tcW w:w="1275" w:type="dxa"/>
          </w:tcPr>
          <w:p w:rsidR="00FE3293" w:rsidRPr="00F445DB" w:rsidRDefault="00FE3293" w:rsidP="009120F2">
            <w:pPr>
              <w:jc w:val="center"/>
              <w:rPr>
                <w:sz w:val="24"/>
                <w:szCs w:val="24"/>
              </w:rPr>
            </w:pPr>
          </w:p>
          <w:p w:rsidR="00FE3293" w:rsidRPr="00F445DB" w:rsidRDefault="00FE3293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ГАСУ</w:t>
            </w:r>
          </w:p>
        </w:tc>
      </w:tr>
    </w:tbl>
    <w:p w:rsidR="000A24A6" w:rsidRPr="000609C0" w:rsidRDefault="000A24A6" w:rsidP="000A24A6">
      <w:pPr>
        <w:rPr>
          <w:sz w:val="24"/>
          <w:szCs w:val="24"/>
        </w:rPr>
      </w:pPr>
    </w:p>
    <w:p w:rsidR="000A24A6" w:rsidRPr="000609C0" w:rsidRDefault="000A24A6" w:rsidP="000A24A6">
      <w:pPr>
        <w:rPr>
          <w:sz w:val="24"/>
          <w:szCs w:val="24"/>
        </w:rPr>
      </w:pPr>
      <w:r w:rsidRPr="000609C0">
        <w:rPr>
          <w:sz w:val="24"/>
          <w:szCs w:val="24"/>
        </w:rPr>
        <w:t>*отражаются документы или решения, в соответствии с которым данный показатель определен как приоритетный (муниципальная программа, документ стратегического планирования, постановления администрации, постановления Правительства Российской Федерации или иной документ)</w:t>
      </w:r>
    </w:p>
    <w:p w:rsidR="000A24A6" w:rsidRPr="000609C0" w:rsidRDefault="000A24A6" w:rsidP="000A24A6">
      <w:pPr>
        <w:rPr>
          <w:sz w:val="24"/>
          <w:szCs w:val="24"/>
        </w:rPr>
      </w:pPr>
      <w:r w:rsidRPr="000609C0">
        <w:rPr>
          <w:sz w:val="24"/>
          <w:szCs w:val="24"/>
        </w:rPr>
        <w:t>**указывается информационная система или иная информационная система, содержащая информацию о показателях и их значениях (при наличии)</w:t>
      </w:r>
    </w:p>
    <w:p w:rsidR="000A24A6" w:rsidRDefault="000A24A6" w:rsidP="000A24A6">
      <w:pPr>
        <w:pStyle w:val="1"/>
        <w:spacing w:line="240" w:lineRule="auto"/>
        <w:jc w:val="right"/>
        <w:rPr>
          <w:b w:val="0"/>
          <w:i/>
        </w:rPr>
      </w:pPr>
      <w:r w:rsidRPr="00870CA8">
        <w:rPr>
          <w:b w:val="0"/>
          <w:i/>
        </w:rPr>
        <w:lastRenderedPageBreak/>
        <w:t>Таблица 2</w:t>
      </w:r>
    </w:p>
    <w:p w:rsidR="000A24A6" w:rsidRPr="000A24A6" w:rsidRDefault="000A24A6" w:rsidP="000A24A6">
      <w:pPr>
        <w:jc w:val="center"/>
        <w:rPr>
          <w:b/>
          <w:sz w:val="28"/>
          <w:szCs w:val="28"/>
        </w:rPr>
      </w:pPr>
      <w:r w:rsidRPr="000A24A6">
        <w:rPr>
          <w:b/>
          <w:sz w:val="28"/>
          <w:szCs w:val="28"/>
          <w:lang w:val="en-US"/>
        </w:rPr>
        <w:t>III</w:t>
      </w:r>
      <w:r w:rsidRPr="000A24A6">
        <w:rPr>
          <w:b/>
          <w:sz w:val="28"/>
          <w:szCs w:val="28"/>
        </w:rPr>
        <w:t>. Структура муниципальной программы</w:t>
      </w:r>
    </w:p>
    <w:tbl>
      <w:tblPr>
        <w:tblStyle w:val="TableGrid"/>
        <w:tblW w:w="15515" w:type="dxa"/>
        <w:tblInd w:w="-108" w:type="dxa"/>
        <w:tblCellMar>
          <w:top w:w="54" w:type="dxa"/>
          <w:left w:w="108" w:type="dxa"/>
          <w:right w:w="3" w:type="dxa"/>
        </w:tblCellMar>
        <w:tblLook w:val="04A0" w:firstRow="1" w:lastRow="0" w:firstColumn="1" w:lastColumn="0" w:noHBand="0" w:noVBand="1"/>
      </w:tblPr>
      <w:tblGrid>
        <w:gridCol w:w="818"/>
        <w:gridCol w:w="7"/>
        <w:gridCol w:w="5912"/>
        <w:gridCol w:w="4129"/>
        <w:gridCol w:w="4649"/>
      </w:tblGrid>
      <w:tr w:rsidR="000A24A6" w:rsidRPr="000609C0" w:rsidTr="009120F2">
        <w:trPr>
          <w:trHeight w:val="4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ind w:right="109"/>
              <w:jc w:val="center"/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 xml:space="preserve">№ </w:t>
            </w:r>
          </w:p>
          <w:p w:rsidR="000A24A6" w:rsidRPr="000609C0" w:rsidRDefault="000A24A6" w:rsidP="009120F2">
            <w:pPr>
              <w:ind w:right="109"/>
              <w:jc w:val="center"/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A6" w:rsidRPr="000609C0" w:rsidRDefault="000A24A6" w:rsidP="009120F2">
            <w:pPr>
              <w:ind w:right="108"/>
              <w:jc w:val="center"/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jc w:val="center"/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A6" w:rsidRPr="000609C0" w:rsidRDefault="000A24A6" w:rsidP="009120F2">
            <w:pPr>
              <w:ind w:right="111"/>
              <w:jc w:val="center"/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0A24A6" w:rsidRPr="000609C0" w:rsidTr="009120F2">
        <w:trPr>
          <w:trHeight w:val="2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ind w:right="109"/>
              <w:jc w:val="center"/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ind w:right="109"/>
              <w:jc w:val="center"/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ind w:right="104"/>
              <w:jc w:val="center"/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ind w:right="111"/>
              <w:jc w:val="center"/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 xml:space="preserve">4 </w:t>
            </w:r>
          </w:p>
        </w:tc>
      </w:tr>
      <w:tr w:rsidR="000A24A6" w:rsidRPr="000609C0" w:rsidTr="009120F2">
        <w:trPr>
          <w:trHeight w:val="2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  <w:r w:rsidRPr="000609C0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ind w:right="107"/>
              <w:jc w:val="center"/>
              <w:rPr>
                <w:b/>
                <w:sz w:val="24"/>
                <w:szCs w:val="24"/>
              </w:rPr>
            </w:pPr>
            <w:r w:rsidRPr="000609C0">
              <w:rPr>
                <w:b/>
                <w:sz w:val="24"/>
                <w:szCs w:val="24"/>
              </w:rPr>
              <w:t>Тип структурного элемента (подпрограмма) «Наименование»</w:t>
            </w:r>
          </w:p>
        </w:tc>
      </w:tr>
      <w:tr w:rsidR="000A24A6" w:rsidRPr="000609C0" w:rsidTr="009120F2">
        <w:trPr>
          <w:trHeight w:val="24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 xml:space="preserve">Срок реализации (год начала-год окончания) </w:t>
            </w:r>
          </w:p>
        </w:tc>
      </w:tr>
      <w:tr w:rsidR="000A24A6" w:rsidRPr="000609C0" w:rsidTr="009120F2">
        <w:trPr>
          <w:trHeight w:val="32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ind w:right="106"/>
              <w:jc w:val="both"/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>Задача 1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ind w:right="110"/>
              <w:jc w:val="both"/>
              <w:rPr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ind w:right="107"/>
              <w:jc w:val="both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3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</w:p>
        </w:tc>
        <w:tc>
          <w:tcPr>
            <w:tcW w:w="1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ind w:right="107"/>
              <w:jc w:val="center"/>
              <w:rPr>
                <w:sz w:val="24"/>
                <w:szCs w:val="24"/>
              </w:rPr>
            </w:pPr>
            <w:r w:rsidRPr="000609C0">
              <w:rPr>
                <w:i/>
                <w:sz w:val="24"/>
                <w:szCs w:val="24"/>
              </w:rPr>
              <w:t>Комплекс процессных мероприятий «</w:t>
            </w:r>
            <w:r>
              <w:rPr>
                <w:i/>
                <w:sz w:val="24"/>
                <w:szCs w:val="24"/>
              </w:rPr>
              <w:t>Оказание поддержки субъектам малого предпринимательства</w:t>
            </w:r>
            <w:r w:rsidRPr="000609C0">
              <w:rPr>
                <w:i/>
                <w:sz w:val="24"/>
                <w:szCs w:val="24"/>
              </w:rPr>
              <w:t>»</w:t>
            </w:r>
          </w:p>
        </w:tc>
      </w:tr>
      <w:tr w:rsidR="000A24A6" w:rsidRPr="000609C0" w:rsidTr="009120F2">
        <w:trPr>
          <w:trHeight w:val="2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>Ответственный за реализацию</w:t>
            </w:r>
            <w:r>
              <w:rPr>
                <w:sz w:val="24"/>
                <w:szCs w:val="24"/>
              </w:rPr>
              <w:t xml:space="preserve"> </w:t>
            </w:r>
            <w:r w:rsidRPr="000609C0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sz w:val="24"/>
                <w:szCs w:val="24"/>
              </w:rPr>
              <w:t>Ковардицкое</w:t>
            </w:r>
            <w:r w:rsidRPr="000609C0">
              <w:rPr>
                <w:sz w:val="24"/>
                <w:szCs w:val="24"/>
              </w:rPr>
              <w:t xml:space="preserve"> Муромского района (</w:t>
            </w:r>
            <w:r>
              <w:rPr>
                <w:sz w:val="24"/>
                <w:szCs w:val="24"/>
              </w:rPr>
              <w:t>Щербакова Л.В.)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jc w:val="center"/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>2022-2024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D90B40" w:rsidRDefault="000A24A6" w:rsidP="009120F2">
            <w:pPr>
              <w:ind w:right="107"/>
              <w:jc w:val="both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2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>1.1.1.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09C0">
              <w:rPr>
                <w:b/>
                <w:sz w:val="24"/>
                <w:szCs w:val="24"/>
              </w:rPr>
              <w:t>Задача 1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D90B40">
              <w:rPr>
                <w:sz w:val="24"/>
                <w:szCs w:val="24"/>
              </w:rPr>
              <w:t>оздание условий для развития малого и среднего предпринимательства в плане осуществления административной,  правовой и финансовой  поддержки мероприятий по росту фондов</w:t>
            </w:r>
            <w:r>
              <w:rPr>
                <w:sz w:val="24"/>
                <w:szCs w:val="24"/>
              </w:rPr>
              <w:t xml:space="preserve"> в</w:t>
            </w:r>
            <w:r w:rsidRPr="00D90B40">
              <w:rPr>
                <w:sz w:val="24"/>
                <w:szCs w:val="24"/>
              </w:rPr>
              <w:t>ооруженности, укреплению и модернизации материальной базы субъектов малого и среднего предпринимательства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D90B40" w:rsidRDefault="000A24A6" w:rsidP="009120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90B40">
              <w:rPr>
                <w:sz w:val="24"/>
                <w:szCs w:val="24"/>
              </w:rPr>
              <w:t>величение количества субъектов малого и среднего предпринимательства на 5</w:t>
            </w:r>
            <w:r>
              <w:rPr>
                <w:sz w:val="24"/>
                <w:szCs w:val="24"/>
              </w:rPr>
              <w:t>%.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D90B40" w:rsidRDefault="000A24A6" w:rsidP="009120F2">
            <w:pPr>
              <w:ind w:right="107"/>
              <w:jc w:val="both"/>
              <w:rPr>
                <w:sz w:val="24"/>
                <w:szCs w:val="24"/>
              </w:rPr>
            </w:pPr>
            <w:r w:rsidRPr="00342CF6">
              <w:rPr>
                <w:sz w:val="24"/>
                <w:szCs w:val="24"/>
              </w:rPr>
              <w:t>Количество субъектов малого и среднего предпринимательства.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0A24A6" w:rsidRPr="000609C0" w:rsidTr="009120F2">
        <w:trPr>
          <w:trHeight w:val="2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187C5F" w:rsidRDefault="000A24A6" w:rsidP="009120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</w:t>
            </w:r>
            <w:r w:rsidRPr="00D90B40">
              <w:rPr>
                <w:sz w:val="24"/>
                <w:szCs w:val="24"/>
              </w:rPr>
              <w:t>Содействие имущественной  поддержке субъектов малого и среднего предпринимательства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D90B40" w:rsidRDefault="000A24A6" w:rsidP="00912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90B40">
              <w:rPr>
                <w:sz w:val="24"/>
                <w:szCs w:val="24"/>
              </w:rPr>
              <w:t>величение доли налоговых поступлений в бюджет муниципального образования от субъектов малого и среднего предпринимательства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D90B40" w:rsidRDefault="000A24A6" w:rsidP="009120F2">
            <w:pPr>
              <w:ind w:right="107"/>
              <w:jc w:val="both"/>
              <w:rPr>
                <w:sz w:val="24"/>
                <w:szCs w:val="24"/>
              </w:rPr>
            </w:pPr>
            <w:r w:rsidRPr="00342CF6">
              <w:rPr>
                <w:sz w:val="24"/>
                <w:szCs w:val="24"/>
              </w:rPr>
              <w:t>Доля налоговых поступлений в бюджет муниципального образования от субъектов малого и среднего предпринимательства</w:t>
            </w:r>
          </w:p>
        </w:tc>
      </w:tr>
      <w:tr w:rsidR="000A24A6" w:rsidRPr="000609C0" w:rsidTr="009120F2">
        <w:trPr>
          <w:trHeight w:val="221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6" w:rsidRPr="000609C0" w:rsidRDefault="000A24A6" w:rsidP="009120F2">
            <w:pPr>
              <w:ind w:right="107"/>
              <w:jc w:val="center"/>
              <w:rPr>
                <w:b/>
                <w:sz w:val="24"/>
                <w:szCs w:val="24"/>
              </w:rPr>
            </w:pPr>
            <w:r w:rsidRPr="000609C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ind w:right="107"/>
              <w:jc w:val="center"/>
              <w:rPr>
                <w:b/>
                <w:sz w:val="24"/>
                <w:szCs w:val="24"/>
              </w:rPr>
            </w:pPr>
            <w:r w:rsidRPr="000609C0">
              <w:rPr>
                <w:b/>
                <w:sz w:val="24"/>
                <w:szCs w:val="24"/>
              </w:rPr>
              <w:t>Структурные элементы, не входящие в направления (подпрограммы)</w:t>
            </w:r>
          </w:p>
        </w:tc>
      </w:tr>
      <w:tr w:rsidR="000A24A6" w:rsidRPr="000609C0" w:rsidTr="009120F2">
        <w:trPr>
          <w:trHeight w:val="2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8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ind w:right="107"/>
              <w:jc w:val="both"/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 xml:space="preserve">Срок реализации (год начала-год окончания) </w:t>
            </w:r>
          </w:p>
        </w:tc>
      </w:tr>
      <w:tr w:rsidR="000A24A6" w:rsidRPr="000609C0" w:rsidTr="009120F2">
        <w:trPr>
          <w:trHeight w:val="2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ind w:right="106"/>
              <w:jc w:val="both"/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>Задача 1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ind w:right="107"/>
              <w:jc w:val="both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2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</w:p>
        </w:tc>
        <w:tc>
          <w:tcPr>
            <w:tcW w:w="14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ind w:right="107"/>
              <w:jc w:val="center"/>
              <w:rPr>
                <w:i/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2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ind w:right="107"/>
              <w:jc w:val="both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2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  <w:r w:rsidRPr="000609C0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ind w:right="106"/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A6" w:rsidRPr="000609C0" w:rsidRDefault="000A24A6" w:rsidP="009120F2">
            <w:pPr>
              <w:ind w:right="107"/>
              <w:jc w:val="both"/>
              <w:rPr>
                <w:sz w:val="24"/>
                <w:szCs w:val="24"/>
              </w:rPr>
            </w:pPr>
          </w:p>
        </w:tc>
      </w:tr>
    </w:tbl>
    <w:p w:rsidR="000A24A6" w:rsidRDefault="000A24A6"/>
    <w:p w:rsidR="000A24A6" w:rsidRDefault="000A24A6"/>
    <w:p w:rsidR="000A24A6" w:rsidRDefault="000A24A6" w:rsidP="000A24A6">
      <w:pPr>
        <w:widowControl w:val="0"/>
        <w:autoSpaceDE w:val="0"/>
        <w:autoSpaceDN w:val="0"/>
        <w:adjustRightInd w:val="0"/>
        <w:jc w:val="right"/>
        <w:outlineLvl w:val="2"/>
        <w:rPr>
          <w:bCs/>
          <w:i/>
          <w:sz w:val="28"/>
          <w:szCs w:val="28"/>
        </w:rPr>
      </w:pPr>
    </w:p>
    <w:p w:rsidR="000A24A6" w:rsidRPr="00003946" w:rsidRDefault="000A24A6" w:rsidP="000A24A6">
      <w:pPr>
        <w:widowControl w:val="0"/>
        <w:autoSpaceDE w:val="0"/>
        <w:autoSpaceDN w:val="0"/>
        <w:adjustRightInd w:val="0"/>
        <w:jc w:val="right"/>
        <w:outlineLvl w:val="2"/>
        <w:rPr>
          <w:bCs/>
          <w:i/>
          <w:sz w:val="28"/>
          <w:szCs w:val="28"/>
        </w:rPr>
      </w:pPr>
      <w:r w:rsidRPr="00003946">
        <w:rPr>
          <w:bCs/>
          <w:i/>
          <w:sz w:val="28"/>
          <w:szCs w:val="28"/>
        </w:rPr>
        <w:t xml:space="preserve">Таблица </w:t>
      </w:r>
      <w:r>
        <w:rPr>
          <w:bCs/>
          <w:i/>
          <w:sz w:val="28"/>
          <w:szCs w:val="28"/>
        </w:rPr>
        <w:t>3</w:t>
      </w:r>
    </w:p>
    <w:p w:rsidR="000A24A6" w:rsidRPr="00B66E2F" w:rsidRDefault="000A24A6" w:rsidP="000A24A6">
      <w:pPr>
        <w:rPr>
          <w:sz w:val="24"/>
          <w:szCs w:val="24"/>
        </w:rPr>
      </w:pPr>
      <w:bookmarkStart w:id="1" w:name="Par570"/>
      <w:bookmarkEnd w:id="1"/>
      <w:r w:rsidRPr="00E246C6">
        <w:rPr>
          <w:sz w:val="24"/>
          <w:szCs w:val="24"/>
        </w:rPr>
        <w:tab/>
      </w:r>
    </w:p>
    <w:p w:rsidR="000A24A6" w:rsidRPr="00F445DB" w:rsidRDefault="000A24A6" w:rsidP="000A24A6">
      <w:pPr>
        <w:jc w:val="center"/>
        <w:rPr>
          <w:b/>
          <w:sz w:val="28"/>
          <w:szCs w:val="28"/>
        </w:rPr>
      </w:pPr>
      <w:r w:rsidRPr="00F445DB">
        <w:rPr>
          <w:b/>
          <w:sz w:val="28"/>
          <w:szCs w:val="28"/>
          <w:lang w:val="en-US"/>
        </w:rPr>
        <w:t>IV</w:t>
      </w:r>
      <w:r w:rsidRPr="00F445DB">
        <w:rPr>
          <w:b/>
          <w:sz w:val="28"/>
          <w:szCs w:val="28"/>
        </w:rPr>
        <w:t>.Финансовое обеспечение муниципальной программы</w:t>
      </w:r>
    </w:p>
    <w:p w:rsidR="000A24A6" w:rsidRPr="000609C0" w:rsidRDefault="000A24A6" w:rsidP="000A24A6">
      <w:pPr>
        <w:jc w:val="center"/>
        <w:rPr>
          <w:b/>
          <w:sz w:val="24"/>
          <w:szCs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5"/>
        <w:gridCol w:w="1990"/>
        <w:gridCol w:w="1991"/>
        <w:gridCol w:w="2132"/>
        <w:gridCol w:w="2417"/>
      </w:tblGrid>
      <w:tr w:rsidR="000A24A6" w:rsidRPr="000609C0" w:rsidTr="009120F2">
        <w:trPr>
          <w:trHeight w:val="500"/>
        </w:trPr>
        <w:tc>
          <w:tcPr>
            <w:tcW w:w="6685" w:type="dxa"/>
            <w:vMerge w:val="restart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Наименование муниципальной программы, структурного элемента/источник финансирования</w:t>
            </w:r>
          </w:p>
        </w:tc>
        <w:tc>
          <w:tcPr>
            <w:tcW w:w="8530" w:type="dxa"/>
            <w:gridSpan w:val="4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Объем финансового обеспечения по годам реализации, тыс.руб.</w:t>
            </w:r>
          </w:p>
        </w:tc>
      </w:tr>
      <w:tr w:rsidR="000A24A6" w:rsidRPr="000609C0" w:rsidTr="009120F2">
        <w:trPr>
          <w:trHeight w:val="319"/>
        </w:trPr>
        <w:tc>
          <w:tcPr>
            <w:tcW w:w="6685" w:type="dxa"/>
            <w:vMerge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2022 год</w:t>
            </w: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2023 год</w:t>
            </w: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2024 год</w:t>
            </w: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Всего</w:t>
            </w: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3</w:t>
            </w: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5</w:t>
            </w: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jc w:val="center"/>
              <w:rPr>
                <w:b/>
                <w:sz w:val="24"/>
                <w:szCs w:val="24"/>
              </w:rPr>
            </w:pPr>
            <w:r w:rsidRPr="00F445DB">
              <w:rPr>
                <w:b/>
                <w:sz w:val="24"/>
                <w:szCs w:val="24"/>
              </w:rPr>
              <w:t xml:space="preserve">Муниципальная программа «Содействие развитию малого и среднего предпринимательства в </w:t>
            </w:r>
            <w:r w:rsidRPr="00F445DB">
              <w:rPr>
                <w:b/>
                <w:iCs/>
                <w:sz w:val="24"/>
                <w:szCs w:val="24"/>
              </w:rPr>
              <w:t>муниципальном образовании Ковардицкое</w:t>
            </w:r>
            <w:r w:rsidRPr="00F445DB">
              <w:rPr>
                <w:b/>
                <w:sz w:val="24"/>
                <w:szCs w:val="24"/>
              </w:rPr>
              <w:t>» (всего), в том числе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КБК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КБК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pStyle w:val="ConsPlusNormal"/>
              <w:rPr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403 0412 090000000 000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0</w:t>
            </w: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0</w:t>
            </w: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КБК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jc w:val="center"/>
              <w:rPr>
                <w:b/>
                <w:i/>
                <w:sz w:val="24"/>
                <w:szCs w:val="24"/>
              </w:rPr>
            </w:pPr>
            <w:r w:rsidRPr="00F445DB">
              <w:rPr>
                <w:b/>
                <w:i/>
                <w:sz w:val="24"/>
                <w:szCs w:val="24"/>
              </w:rPr>
              <w:t>Комплекс процессных мероприятий «</w:t>
            </w:r>
            <w:r w:rsidRPr="00F445DB">
              <w:rPr>
                <w:b/>
                <w:i/>
                <w:snapToGrid w:val="0"/>
                <w:sz w:val="24"/>
                <w:szCs w:val="24"/>
              </w:rPr>
              <w:t>Оказание поддержки субъектам  малого предпринимательства</w:t>
            </w:r>
            <w:r w:rsidRPr="00F445DB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КБК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КБК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pStyle w:val="ConsPlusNormal"/>
              <w:rPr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403 0412 0940100000 0000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0</w:t>
            </w: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0</w:t>
            </w: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lastRenderedPageBreak/>
              <w:t>КБК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rPr>
                <w:i/>
                <w:sz w:val="24"/>
                <w:szCs w:val="24"/>
              </w:rPr>
            </w:pPr>
            <w:r w:rsidRPr="00F445DB">
              <w:rPr>
                <w:rFonts w:eastAsia="SimSun"/>
                <w:i/>
                <w:sz w:val="24"/>
                <w:szCs w:val="24"/>
              </w:rPr>
              <w:t>Проведение среди субъектов малого и среднего предпринимательства на территории муниципального образования Ковардицкое</w:t>
            </w:r>
            <w:r w:rsidRPr="00F445DB">
              <w:rPr>
                <w:rFonts w:eastAsia="SimSun"/>
                <w:i/>
                <w:sz w:val="28"/>
                <w:szCs w:val="28"/>
              </w:rPr>
              <w:t xml:space="preserve"> </w:t>
            </w:r>
            <w:r w:rsidRPr="00F445DB">
              <w:rPr>
                <w:rFonts w:eastAsia="SimSun"/>
                <w:i/>
                <w:sz w:val="24"/>
                <w:szCs w:val="24"/>
              </w:rPr>
              <w:t>ежегодного конкурса «Предприниматель года»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КБК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152"/>
        </w:trPr>
        <w:tc>
          <w:tcPr>
            <w:tcW w:w="6685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300"/>
        </w:trPr>
        <w:tc>
          <w:tcPr>
            <w:tcW w:w="6685" w:type="dxa"/>
          </w:tcPr>
          <w:p w:rsidR="000A24A6" w:rsidRPr="00F445DB" w:rsidRDefault="000A24A6" w:rsidP="009120F2">
            <w:pPr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КБК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300"/>
        </w:trPr>
        <w:tc>
          <w:tcPr>
            <w:tcW w:w="6685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285"/>
        </w:trPr>
        <w:tc>
          <w:tcPr>
            <w:tcW w:w="6685" w:type="dxa"/>
          </w:tcPr>
          <w:p w:rsidR="000A24A6" w:rsidRPr="00F445DB" w:rsidRDefault="000A24A6" w:rsidP="009120F2">
            <w:pPr>
              <w:pStyle w:val="ConsPlusNormal"/>
              <w:rPr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403 0412 0940121410 200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0</w:t>
            </w: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0</w:t>
            </w:r>
          </w:p>
        </w:tc>
      </w:tr>
      <w:tr w:rsidR="000A24A6" w:rsidRPr="000609C0" w:rsidTr="009120F2">
        <w:trPr>
          <w:trHeight w:val="300"/>
        </w:trPr>
        <w:tc>
          <w:tcPr>
            <w:tcW w:w="6685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  <w:tr w:rsidR="000A24A6" w:rsidRPr="000609C0" w:rsidTr="009120F2">
        <w:trPr>
          <w:trHeight w:val="300"/>
        </w:trPr>
        <w:tc>
          <w:tcPr>
            <w:tcW w:w="6685" w:type="dxa"/>
          </w:tcPr>
          <w:p w:rsidR="000A24A6" w:rsidRPr="00F445DB" w:rsidRDefault="000A24A6" w:rsidP="009120F2">
            <w:pPr>
              <w:rPr>
                <w:sz w:val="24"/>
                <w:szCs w:val="24"/>
              </w:rPr>
            </w:pPr>
            <w:r w:rsidRPr="00F445DB">
              <w:rPr>
                <w:sz w:val="24"/>
                <w:szCs w:val="24"/>
              </w:rPr>
              <w:t>КБК</w:t>
            </w:r>
          </w:p>
        </w:tc>
        <w:tc>
          <w:tcPr>
            <w:tcW w:w="1990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A24A6" w:rsidRPr="00F445DB" w:rsidRDefault="000A24A6" w:rsidP="009120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24A6" w:rsidRDefault="000A24A6" w:rsidP="000A24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56DB">
        <w:rPr>
          <w:bCs/>
          <w:sz w:val="28"/>
          <w:szCs w:val="28"/>
        </w:rPr>
        <w:t xml:space="preserve"> </w:t>
      </w:r>
    </w:p>
    <w:p w:rsidR="000A24A6" w:rsidRDefault="000A24A6" w:rsidP="000A24A6">
      <w:pPr>
        <w:rPr>
          <w:sz w:val="24"/>
          <w:szCs w:val="24"/>
        </w:rPr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tabs>
          <w:tab w:val="left" w:pos="13545"/>
        </w:tabs>
      </w:pPr>
    </w:p>
    <w:p w:rsidR="000A24A6" w:rsidRDefault="000A24A6" w:rsidP="000A24A6">
      <w:pPr>
        <w:widowControl w:val="0"/>
        <w:autoSpaceDE w:val="0"/>
        <w:autoSpaceDN w:val="0"/>
        <w:adjustRightInd w:val="0"/>
        <w:jc w:val="right"/>
        <w:outlineLvl w:val="2"/>
        <w:rPr>
          <w:bCs/>
          <w:i/>
          <w:sz w:val="28"/>
          <w:szCs w:val="28"/>
        </w:rPr>
      </w:pPr>
      <w:r w:rsidRPr="00003946">
        <w:rPr>
          <w:bCs/>
          <w:i/>
          <w:sz w:val="28"/>
          <w:szCs w:val="28"/>
        </w:rPr>
        <w:t xml:space="preserve">Таблица </w:t>
      </w:r>
      <w:r>
        <w:rPr>
          <w:bCs/>
          <w:i/>
          <w:sz w:val="28"/>
          <w:szCs w:val="28"/>
        </w:rPr>
        <w:t xml:space="preserve"> 4</w:t>
      </w:r>
    </w:p>
    <w:p w:rsidR="000A24A6" w:rsidRPr="002D5816" w:rsidRDefault="000A24A6" w:rsidP="000A24A6">
      <w:pPr>
        <w:keepNext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D5816">
        <w:rPr>
          <w:sz w:val="28"/>
          <w:szCs w:val="28"/>
        </w:rPr>
        <w:t>ПЛАН</w:t>
      </w:r>
    </w:p>
    <w:p w:rsidR="000A24A6" w:rsidRDefault="000A24A6" w:rsidP="000A24A6">
      <w:pPr>
        <w:keepNext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D5816">
        <w:rPr>
          <w:sz w:val="28"/>
          <w:szCs w:val="28"/>
        </w:rPr>
        <w:t>реализации муниципальной программы</w:t>
      </w:r>
      <w:r w:rsidR="009327D5">
        <w:rPr>
          <w:sz w:val="28"/>
          <w:szCs w:val="28"/>
        </w:rPr>
        <w:t xml:space="preserve"> «</w:t>
      </w:r>
      <w:r w:rsidR="009327D5" w:rsidRPr="000B5636">
        <w:rPr>
          <w:rFonts w:eastAsia="Calibri"/>
          <w:noProof w:val="0"/>
          <w:sz w:val="28"/>
          <w:szCs w:val="28"/>
        </w:rPr>
        <w:t xml:space="preserve">Содействие развитию малого и среднего предпринимательства на территории муниципального образования  </w:t>
      </w:r>
      <w:proofErr w:type="spellStart"/>
      <w:r w:rsidR="009327D5" w:rsidRPr="000B5636">
        <w:rPr>
          <w:rFonts w:eastAsia="Calibri"/>
          <w:noProof w:val="0"/>
          <w:sz w:val="28"/>
          <w:szCs w:val="28"/>
        </w:rPr>
        <w:t>Ковардицкое</w:t>
      </w:r>
      <w:proofErr w:type="spellEnd"/>
      <w:r w:rsidR="009327D5" w:rsidRPr="000B5636">
        <w:rPr>
          <w:rFonts w:eastAsia="Calibri"/>
          <w:noProof w:val="0"/>
          <w:sz w:val="28"/>
          <w:szCs w:val="28"/>
        </w:rPr>
        <w:t>»</w:t>
      </w:r>
    </w:p>
    <w:p w:rsidR="000A24A6" w:rsidRPr="002D5816" w:rsidRDefault="000A24A6" w:rsidP="000A24A6">
      <w:pPr>
        <w:keepNext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1985"/>
        <w:gridCol w:w="1417"/>
        <w:gridCol w:w="1418"/>
        <w:gridCol w:w="1984"/>
        <w:gridCol w:w="2268"/>
      </w:tblGrid>
      <w:tr w:rsidR="000A24A6" w:rsidRPr="00095929" w:rsidTr="009120F2">
        <w:tc>
          <w:tcPr>
            <w:tcW w:w="5386" w:type="dxa"/>
            <w:shd w:val="clear" w:color="auto" w:fill="auto"/>
          </w:tcPr>
          <w:p w:rsidR="000A24A6" w:rsidRPr="00095929" w:rsidRDefault="000A24A6" w:rsidP="009120F2">
            <w:pPr>
              <w:keepNext/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095929">
              <w:rPr>
                <w:rFonts w:eastAsia="SimSu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1985" w:type="dxa"/>
            <w:shd w:val="clear" w:color="auto" w:fill="auto"/>
          </w:tcPr>
          <w:p w:rsidR="000A24A6" w:rsidRPr="00095929" w:rsidRDefault="000A24A6" w:rsidP="009120F2">
            <w:pPr>
              <w:keepNext/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095929">
              <w:rPr>
                <w:rFonts w:eastAsia="SimSu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  <w:shd w:val="clear" w:color="auto" w:fill="auto"/>
          </w:tcPr>
          <w:p w:rsidR="000A24A6" w:rsidRPr="00095929" w:rsidRDefault="000A24A6" w:rsidP="009120F2">
            <w:pPr>
              <w:keepNext/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095929">
              <w:rPr>
                <w:rFonts w:eastAsia="SimSun"/>
                <w:sz w:val="24"/>
                <w:szCs w:val="24"/>
              </w:rPr>
              <w:t>Срок начала реализации</w:t>
            </w:r>
          </w:p>
        </w:tc>
        <w:tc>
          <w:tcPr>
            <w:tcW w:w="1418" w:type="dxa"/>
            <w:shd w:val="clear" w:color="auto" w:fill="auto"/>
          </w:tcPr>
          <w:p w:rsidR="000A24A6" w:rsidRPr="00095929" w:rsidRDefault="000A24A6" w:rsidP="009120F2">
            <w:pPr>
              <w:keepNext/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095929">
              <w:rPr>
                <w:rFonts w:eastAsia="SimSu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1984" w:type="dxa"/>
            <w:shd w:val="clear" w:color="auto" w:fill="auto"/>
          </w:tcPr>
          <w:p w:rsidR="000A24A6" w:rsidRPr="00095929" w:rsidRDefault="000A24A6" w:rsidP="009120F2">
            <w:pPr>
              <w:keepNext/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095929">
              <w:rPr>
                <w:rFonts w:eastAsia="SimSu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shd w:val="clear" w:color="auto" w:fill="auto"/>
          </w:tcPr>
          <w:p w:rsidR="000A24A6" w:rsidRPr="00095929" w:rsidRDefault="000A24A6" w:rsidP="009120F2">
            <w:pPr>
              <w:keepNext/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095929">
              <w:rPr>
                <w:rFonts w:eastAsia="SimSun"/>
                <w:sz w:val="24"/>
                <w:szCs w:val="24"/>
              </w:rPr>
              <w:t>Финансирование,</w:t>
            </w:r>
          </w:p>
          <w:p w:rsidR="000A24A6" w:rsidRPr="00095929" w:rsidRDefault="000A24A6" w:rsidP="009120F2">
            <w:pPr>
              <w:keepNext/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095929">
              <w:rPr>
                <w:rFonts w:eastAsia="SimSun"/>
                <w:sz w:val="24"/>
                <w:szCs w:val="24"/>
              </w:rPr>
              <w:t xml:space="preserve"> тыс. рублей</w:t>
            </w:r>
          </w:p>
        </w:tc>
      </w:tr>
      <w:tr w:rsidR="000A24A6" w:rsidRPr="00095929" w:rsidTr="009120F2">
        <w:tc>
          <w:tcPr>
            <w:tcW w:w="5386" w:type="dxa"/>
            <w:shd w:val="clear" w:color="auto" w:fill="auto"/>
          </w:tcPr>
          <w:p w:rsidR="000A24A6" w:rsidRPr="00095929" w:rsidRDefault="000A24A6" w:rsidP="009120F2">
            <w:pPr>
              <w:keepNext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 w:rsidRPr="00095929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A24A6" w:rsidRPr="00095929" w:rsidRDefault="000A24A6" w:rsidP="009120F2">
            <w:pPr>
              <w:keepNext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 w:rsidRPr="00095929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24A6" w:rsidRPr="00095929" w:rsidRDefault="000A24A6" w:rsidP="009120F2">
            <w:pPr>
              <w:keepNext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 w:rsidRPr="00095929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A24A6" w:rsidRPr="00095929" w:rsidRDefault="000A24A6" w:rsidP="009120F2">
            <w:pPr>
              <w:keepNext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 w:rsidRPr="00095929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A24A6" w:rsidRPr="00095929" w:rsidRDefault="000A24A6" w:rsidP="009120F2">
            <w:pPr>
              <w:keepNext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 w:rsidRPr="00095929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A24A6" w:rsidRPr="00095929" w:rsidRDefault="000A24A6" w:rsidP="009120F2">
            <w:pPr>
              <w:keepNext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 w:rsidRPr="00095929">
              <w:rPr>
                <w:rFonts w:eastAsia="SimSun"/>
                <w:sz w:val="24"/>
                <w:szCs w:val="24"/>
              </w:rPr>
              <w:t>6</w:t>
            </w:r>
          </w:p>
        </w:tc>
      </w:tr>
      <w:tr w:rsidR="000A24A6" w:rsidRPr="00095929" w:rsidTr="009120F2">
        <w:tc>
          <w:tcPr>
            <w:tcW w:w="5386" w:type="dxa"/>
            <w:shd w:val="clear" w:color="auto" w:fill="auto"/>
          </w:tcPr>
          <w:p w:rsidR="000A24A6" w:rsidRPr="00C85285" w:rsidRDefault="000A24A6" w:rsidP="009120F2">
            <w:pPr>
              <w:keepNext/>
              <w:autoSpaceDE w:val="0"/>
              <w:autoSpaceDN w:val="0"/>
              <w:adjustRightInd w:val="0"/>
              <w:rPr>
                <w:rFonts w:eastAsia="SimSun"/>
                <w:b/>
                <w:i/>
                <w:sz w:val="24"/>
                <w:szCs w:val="24"/>
              </w:rPr>
            </w:pPr>
            <w:r w:rsidRPr="00C85285">
              <w:rPr>
                <w:b/>
                <w:i/>
                <w:sz w:val="22"/>
                <w:szCs w:val="22"/>
              </w:rPr>
              <w:t xml:space="preserve">Основное мероприятие 1 </w:t>
            </w:r>
            <w:r w:rsidRPr="00C85285">
              <w:rPr>
                <w:b/>
                <w:i/>
                <w:sz w:val="24"/>
                <w:szCs w:val="24"/>
              </w:rPr>
              <w:t>«Оказание поддержки субъектам малого предпринимательства»</w:t>
            </w:r>
          </w:p>
        </w:tc>
        <w:tc>
          <w:tcPr>
            <w:tcW w:w="1985" w:type="dxa"/>
            <w:shd w:val="clear" w:color="auto" w:fill="auto"/>
          </w:tcPr>
          <w:p w:rsidR="000A24A6" w:rsidRDefault="000A24A6" w:rsidP="009120F2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Заместитель</w:t>
            </w:r>
          </w:p>
          <w:p w:rsidR="000A24A6" w:rsidRDefault="000A24A6" w:rsidP="009120F2">
            <w:r>
              <w:rPr>
                <w:rFonts w:eastAsia="SimSun"/>
                <w:sz w:val="24"/>
                <w:szCs w:val="24"/>
              </w:rPr>
              <w:t>главы Администрации муниципального образования Ковардицкое Щербакова</w:t>
            </w:r>
            <w:r w:rsidRPr="000465B2">
              <w:rPr>
                <w:rFonts w:eastAsia="SimSun"/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</w:rPr>
              <w:t>Л</w:t>
            </w:r>
            <w:r w:rsidRPr="000465B2">
              <w:rPr>
                <w:rFonts w:eastAsia="SimSun"/>
                <w:sz w:val="24"/>
                <w:szCs w:val="24"/>
              </w:rPr>
              <w:t>.В.</w:t>
            </w:r>
          </w:p>
        </w:tc>
        <w:tc>
          <w:tcPr>
            <w:tcW w:w="1417" w:type="dxa"/>
            <w:shd w:val="clear" w:color="auto" w:fill="auto"/>
          </w:tcPr>
          <w:p w:rsidR="000A24A6" w:rsidRPr="00095929" w:rsidRDefault="000A24A6" w:rsidP="009120F2">
            <w:pPr>
              <w:keepNext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 w:rsidRPr="00095929">
              <w:rPr>
                <w:rFonts w:eastAsia="SimSun"/>
                <w:sz w:val="24"/>
                <w:szCs w:val="24"/>
              </w:rPr>
              <w:t>20</w:t>
            </w:r>
            <w:r>
              <w:rPr>
                <w:rFonts w:eastAsia="SimSu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0A24A6" w:rsidRPr="00095929" w:rsidRDefault="000A24A6" w:rsidP="009120F2">
            <w:pPr>
              <w:keepNext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 w:rsidRPr="00095929">
              <w:rPr>
                <w:rFonts w:eastAsia="SimSun"/>
                <w:sz w:val="24"/>
                <w:szCs w:val="24"/>
              </w:rPr>
              <w:t>20</w:t>
            </w:r>
            <w:r>
              <w:rPr>
                <w:rFonts w:eastAsia="SimSun"/>
                <w:sz w:val="24"/>
                <w:szCs w:val="24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0A24A6" w:rsidRPr="00095929" w:rsidRDefault="000A24A6" w:rsidP="009120F2">
            <w:pPr>
              <w:keepNext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A24A6" w:rsidRPr="00C85285" w:rsidRDefault="000A24A6" w:rsidP="009120F2">
            <w:pPr>
              <w:keepNext/>
              <w:autoSpaceDE w:val="0"/>
              <w:autoSpaceDN w:val="0"/>
              <w:adjustRightInd w:val="0"/>
              <w:jc w:val="center"/>
              <w:rPr>
                <w:rFonts w:eastAsia="SimSun"/>
                <w:b/>
                <w:i/>
                <w:sz w:val="24"/>
                <w:szCs w:val="24"/>
              </w:rPr>
            </w:pPr>
            <w:r w:rsidRPr="00C85285">
              <w:rPr>
                <w:rFonts w:eastAsia="SimSun"/>
                <w:b/>
                <w:i/>
                <w:sz w:val="24"/>
                <w:szCs w:val="24"/>
              </w:rPr>
              <w:t>0</w:t>
            </w:r>
          </w:p>
        </w:tc>
      </w:tr>
    </w:tbl>
    <w:p w:rsidR="000A24A6" w:rsidRPr="000A24A6" w:rsidRDefault="000A24A6" w:rsidP="009327D5">
      <w:pPr>
        <w:ind w:left="142" w:hanging="142"/>
      </w:pPr>
    </w:p>
    <w:sectPr w:rsidR="000A24A6" w:rsidRPr="000A24A6" w:rsidSect="00043C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7F" w:rsidRDefault="0047307F">
      <w:r>
        <w:separator/>
      </w:r>
    </w:p>
  </w:endnote>
  <w:endnote w:type="continuationSeparator" w:id="0">
    <w:p w:rsidR="0047307F" w:rsidRDefault="0047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 SansSerif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7F" w:rsidRDefault="0047307F">
      <w:r>
        <w:separator/>
      </w:r>
    </w:p>
  </w:footnote>
  <w:footnote w:type="continuationSeparator" w:id="0">
    <w:p w:rsidR="0047307F" w:rsidRDefault="00473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C6" w:rsidRDefault="004A728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1BC6" w:rsidRDefault="004730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BC6" w:rsidRDefault="0047307F">
    <w:pPr>
      <w:pStyle w:val="a7"/>
      <w:framePr w:w="247" w:wrap="around" w:vAnchor="text" w:hAnchor="margin" w:xAlign="center" w:y="1"/>
      <w:rPr>
        <w:rStyle w:val="a9"/>
        <w:sz w:val="24"/>
        <w:szCs w:val="24"/>
      </w:rPr>
    </w:pPr>
  </w:p>
  <w:p w:rsidR="00861BC6" w:rsidRDefault="004730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AAF"/>
    <w:multiLevelType w:val="hybridMultilevel"/>
    <w:tmpl w:val="48A2F986"/>
    <w:lvl w:ilvl="0" w:tplc="B6ECF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93A78"/>
    <w:multiLevelType w:val="hybridMultilevel"/>
    <w:tmpl w:val="85FEF2DE"/>
    <w:lvl w:ilvl="0" w:tplc="9DFEA9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B9F3C84"/>
    <w:multiLevelType w:val="hybridMultilevel"/>
    <w:tmpl w:val="9A9CD17A"/>
    <w:lvl w:ilvl="0" w:tplc="9DFEA9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4A6"/>
    <w:rsid w:val="00043C83"/>
    <w:rsid w:val="000A24A6"/>
    <w:rsid w:val="002202A8"/>
    <w:rsid w:val="00225D96"/>
    <w:rsid w:val="002F39B3"/>
    <w:rsid w:val="00316079"/>
    <w:rsid w:val="0047307F"/>
    <w:rsid w:val="004A728E"/>
    <w:rsid w:val="00616981"/>
    <w:rsid w:val="00676B85"/>
    <w:rsid w:val="006B660C"/>
    <w:rsid w:val="00707965"/>
    <w:rsid w:val="007C7388"/>
    <w:rsid w:val="0086176A"/>
    <w:rsid w:val="00867909"/>
    <w:rsid w:val="009327D5"/>
    <w:rsid w:val="00965813"/>
    <w:rsid w:val="009D1385"/>
    <w:rsid w:val="00A1164B"/>
    <w:rsid w:val="00A15272"/>
    <w:rsid w:val="00B92631"/>
    <w:rsid w:val="00CA4BD1"/>
    <w:rsid w:val="00DB63BC"/>
    <w:rsid w:val="00E14771"/>
    <w:rsid w:val="00EB5406"/>
    <w:rsid w:val="00F768F8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A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1">
    <w:name w:val="heading 1"/>
    <w:basedOn w:val="a"/>
    <w:next w:val="a"/>
    <w:link w:val="10"/>
    <w:qFormat/>
    <w:rsid w:val="000A24A6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A2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0A24A6"/>
    <w:rPr>
      <w:rFonts w:ascii="Arial" w:eastAsia="SimSun" w:hAnsi="Arial" w:cs="Arial"/>
      <w:sz w:val="20"/>
      <w:szCs w:val="20"/>
      <w:lang w:eastAsia="zh-CN"/>
    </w:rPr>
  </w:style>
  <w:style w:type="table" w:customStyle="1" w:styleId="TableGrid">
    <w:name w:val="TableGrid"/>
    <w:rsid w:val="000A24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0A24A6"/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paragraph" w:styleId="a3">
    <w:name w:val="Normal (Web)"/>
    <w:basedOn w:val="a"/>
    <w:rsid w:val="000A24A6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character" w:styleId="a4">
    <w:name w:val="Hyperlink"/>
    <w:rsid w:val="000A24A6"/>
    <w:rPr>
      <w:color w:val="0000FF"/>
      <w:u w:val="single"/>
    </w:rPr>
  </w:style>
  <w:style w:type="paragraph" w:customStyle="1" w:styleId="ConsPlusCell">
    <w:name w:val="ConsPlusCell"/>
    <w:rsid w:val="000A2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A24A6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24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4A6"/>
    <w:rPr>
      <w:rFonts w:ascii="Tahoma" w:eastAsia="Times New Roman" w:hAnsi="Tahoma" w:cs="Tahoma"/>
      <w:noProof/>
      <w:sz w:val="16"/>
      <w:szCs w:val="16"/>
    </w:rPr>
  </w:style>
  <w:style w:type="paragraph" w:customStyle="1" w:styleId="ConsPlusTitle">
    <w:name w:val="ConsPlusTitle"/>
    <w:rsid w:val="00F76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rsid w:val="00F768F8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F768F8"/>
    <w:rPr>
      <w:rFonts w:ascii="Times New Roman" w:eastAsia="Times New Roman" w:hAnsi="Times New Roman" w:cs="Times New Roman"/>
      <w:noProof/>
      <w:sz w:val="20"/>
      <w:szCs w:val="20"/>
      <w:lang w:val="x-none"/>
    </w:rPr>
  </w:style>
  <w:style w:type="character" w:styleId="a9">
    <w:name w:val="page number"/>
    <w:basedOn w:val="a0"/>
    <w:rsid w:val="00F768F8"/>
  </w:style>
  <w:style w:type="paragraph" w:customStyle="1" w:styleId="Point">
    <w:name w:val="Point"/>
    <w:basedOn w:val="a"/>
    <w:next w:val="aa"/>
    <w:rsid w:val="00F768F8"/>
    <w:pPr>
      <w:suppressAutoHyphens/>
      <w:spacing w:before="120" w:line="288" w:lineRule="auto"/>
      <w:ind w:firstLine="720"/>
      <w:jc w:val="both"/>
    </w:pPr>
    <w:rPr>
      <w:rFonts w:ascii="Calibri" w:eastAsia="Calibri" w:hAnsi="Calibri" w:cs="Calibri"/>
      <w:noProof w:val="0"/>
      <w:sz w:val="24"/>
      <w:szCs w:val="24"/>
      <w:lang w:eastAsia="zh-CN"/>
    </w:rPr>
  </w:style>
  <w:style w:type="paragraph" w:styleId="aa">
    <w:name w:val="endnote text"/>
    <w:basedOn w:val="a"/>
    <w:link w:val="ab"/>
    <w:uiPriority w:val="99"/>
    <w:semiHidden/>
    <w:unhideWhenUsed/>
    <w:rsid w:val="00F768F8"/>
  </w:style>
  <w:style w:type="character" w:customStyle="1" w:styleId="ab">
    <w:name w:val="Текст концевой сноски Знак"/>
    <w:basedOn w:val="a0"/>
    <w:link w:val="aa"/>
    <w:uiPriority w:val="99"/>
    <w:semiHidden/>
    <w:rsid w:val="00F768F8"/>
    <w:rPr>
      <w:rFonts w:ascii="Times New Roman" w:eastAsia="Times New Roman" w:hAnsi="Times New Roman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56C397A6F807EA627075AB40295CE7B9E00556B4DBEAE9BE85DC59B62A5B48F7B7FEC48980208D359E635F7150A7DB6FA847B6A5C426F8D7D2BDQFK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CF5A5-634C-49D4-937F-FD87E5F9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k11746</cp:lastModifiedBy>
  <cp:revision>25</cp:revision>
  <dcterms:created xsi:type="dcterms:W3CDTF">2022-02-03T12:23:00Z</dcterms:created>
  <dcterms:modified xsi:type="dcterms:W3CDTF">2022-02-28T12:10:00Z</dcterms:modified>
</cp:coreProperties>
</file>