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F4" w:rsidRDefault="00A21BF4" w:rsidP="00A21BF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1BF4">
        <w:rPr>
          <w:rFonts w:ascii="Times New Roman" w:hAnsi="Times New Roman" w:cs="Times New Roman"/>
          <w:b/>
          <w:i/>
          <w:sz w:val="28"/>
          <w:szCs w:val="28"/>
        </w:rPr>
        <w:t xml:space="preserve">ОТЧЕТ </w:t>
      </w:r>
    </w:p>
    <w:p w:rsidR="003B7A85" w:rsidRPr="00A21BF4" w:rsidRDefault="00A21BF4" w:rsidP="00A21BF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1BF4">
        <w:rPr>
          <w:rFonts w:ascii="Times New Roman" w:hAnsi="Times New Roman" w:cs="Times New Roman"/>
          <w:b/>
          <w:i/>
          <w:sz w:val="28"/>
          <w:szCs w:val="28"/>
        </w:rPr>
        <w:t>МБУК «КОВАРДИЦКИЙ ДОМ КУЛЬТУРЫ»</w:t>
      </w:r>
    </w:p>
    <w:p w:rsidR="00A21BF4" w:rsidRDefault="00A21BF4" w:rsidP="00A21BF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1BF4">
        <w:rPr>
          <w:rFonts w:ascii="Times New Roman" w:hAnsi="Times New Roman" w:cs="Times New Roman"/>
          <w:b/>
          <w:i/>
          <w:sz w:val="28"/>
          <w:szCs w:val="28"/>
        </w:rPr>
        <w:t>ПО СПОРТИВНЫМ МЕРОПРИЯТИЯМ ЗА 2022 ГОД</w:t>
      </w:r>
    </w:p>
    <w:p w:rsidR="00A21BF4" w:rsidRDefault="00A21BF4" w:rsidP="00A21BF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Всего за данный период прошло 205 </w:t>
      </w:r>
      <w:r w:rsidR="00E1705A">
        <w:rPr>
          <w:rFonts w:ascii="Times New Roman" w:hAnsi="Times New Roman" w:cs="Times New Roman"/>
          <w:b/>
          <w:i/>
          <w:sz w:val="28"/>
          <w:szCs w:val="28"/>
        </w:rPr>
        <w:t>мероприятий,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3805 участников и посетителей.</w:t>
      </w:r>
    </w:p>
    <w:p w:rsidR="00A21BF4" w:rsidRDefault="00A21BF4" w:rsidP="00A21BF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Мероприятия проходили такие как:</w:t>
      </w:r>
    </w:p>
    <w:p w:rsidR="00A21BF4" w:rsidRPr="00E1705A" w:rsidRDefault="00A21BF4" w:rsidP="00E170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     Настольные игры – познавательное развлечение, замечательный способ развить эрудицию, улучшить логическое мышление, память. Но самое главное, что настольные игры – это живое общение без интернета. 13 февраля девчонки и мальчишки стали участниками настольных игр, которые прошли в Лазаревском сельском отделе. С целью создание условий для развития познавательной активности у детей разного возраста, в этот день сотрудники учреждения подготовили для участников настольные игры: «Монополия», «</w:t>
      </w:r>
      <w:proofErr w:type="spellStart"/>
      <w:r w:rsidRPr="00A21BF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Пазлы</w:t>
      </w:r>
      <w:proofErr w:type="spellEnd"/>
      <w:r w:rsidRPr="00A21BF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», «Шашки», «Шахматы». В течение всего дня не смолкали голоса ребят, которые провели свой досуг без интернета. Все, кто принял участие в настольных играх, кроме отличного настроения, приобрели ещё и новые знания, интересно и весело провели время и получили заряд хорошего настроения.</w:t>
      </w:r>
    </w:p>
    <w:p w:rsidR="00E1705A" w:rsidRPr="00E1705A" w:rsidRDefault="00E1705A" w:rsidP="00E170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Немаловажную роль играет праздник в патриотическом воспитании детей, он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прививает любовь к Родине, к той земле на которой они растут.</w:t>
      </w:r>
    </w:p>
    <w:p w:rsidR="00E1705A" w:rsidRPr="00E1705A" w:rsidRDefault="00E1705A" w:rsidP="00E1705A">
      <w:pPr>
        <w:pStyle w:val="a3"/>
        <w:shd w:val="clear" w:color="auto" w:fill="FFFFFF"/>
        <w:spacing w:before="0" w:beforeAutospacing="0" w:after="120" w:afterAutospacing="0"/>
        <w:jc w:val="both"/>
        <w:rPr>
          <w:b/>
          <w:color w:val="181818"/>
          <w:sz w:val="28"/>
          <w:szCs w:val="28"/>
        </w:rPr>
      </w:pPr>
      <w:r w:rsidRPr="00E1705A">
        <w:rPr>
          <w:color w:val="1A1A1A"/>
          <w:sz w:val="28"/>
          <w:szCs w:val="28"/>
        </w:rPr>
        <w:t xml:space="preserve">     </w:t>
      </w:r>
      <w:r w:rsidRPr="00E1705A">
        <w:rPr>
          <w:color w:val="181818"/>
          <w:sz w:val="28"/>
          <w:szCs w:val="28"/>
          <w:shd w:val="clear" w:color="auto" w:fill="FFFFFF"/>
        </w:rPr>
        <w:t>В преддверье главного мужского праздника, 18 февраля, для будущих защитников Отечества, учащихся начальных классов МБОУ «</w:t>
      </w:r>
      <w:proofErr w:type="spellStart"/>
      <w:r w:rsidRPr="00E1705A">
        <w:rPr>
          <w:color w:val="181818"/>
          <w:sz w:val="28"/>
          <w:szCs w:val="28"/>
          <w:shd w:val="clear" w:color="auto" w:fill="FFFFFF"/>
        </w:rPr>
        <w:t>Ковардицкая</w:t>
      </w:r>
      <w:proofErr w:type="spellEnd"/>
      <w:r w:rsidRPr="00E1705A">
        <w:rPr>
          <w:color w:val="181818"/>
          <w:sz w:val="28"/>
          <w:szCs w:val="28"/>
          <w:shd w:val="clear" w:color="auto" w:fill="FFFFFF"/>
        </w:rPr>
        <w:t xml:space="preserve"> СОШ» в МБУК «Ковардицкий Дом культуры» состоялась </w:t>
      </w:r>
      <w:r w:rsidRPr="00E1705A">
        <w:rPr>
          <w:b/>
          <w:color w:val="181818"/>
          <w:sz w:val="28"/>
          <w:szCs w:val="28"/>
          <w:shd w:val="clear" w:color="auto" w:fill="FFFFFF"/>
        </w:rPr>
        <w:t xml:space="preserve">спортивная игровая программа «Тяжело в ученье, легко в бою». </w:t>
      </w:r>
    </w:p>
    <w:p w:rsidR="00E1705A" w:rsidRPr="00E1705A" w:rsidRDefault="00E1705A" w:rsidP="00E1705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</w:t>
      </w: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Совместно с библиотекой в Стригинском сельском отделе для детей </w:t>
      </w:r>
      <w:proofErr w:type="gramStart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проведена  </w:t>
      </w:r>
      <w:r w:rsidRPr="00E1705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спортивно</w:t>
      </w:r>
      <w:proofErr w:type="gramEnd"/>
      <w:r w:rsidRPr="00E1705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– игровая программа "Весёлый полигон".</w:t>
      </w: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 поздравили мальчишек с праздником, затем нашим будущим защитникам предложили ненадолго окунуться в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армейскую </w:t>
      </w:r>
      <w:proofErr w:type="gramStart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жизнь ,</w:t>
      </w:r>
      <w:proofErr w:type="gramEnd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непростые солдатские будни. Но вначале было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предложено поучаствовать в разминке. Проявить свои умственные и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спортивные способности дети могли при проведении эстафет "Оденься пока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спичка горит", "Спортивная подготовка", "Граната</w:t>
      </w:r>
      <w:proofErr w:type="gramStart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" ,</w:t>
      </w:r>
      <w:proofErr w:type="gramEnd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«Солдатская кухня»,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"Медицинская", "Воинская мудрость". Все участники проявили большую</w:t>
      </w:r>
    </w:p>
    <w:p w:rsidR="00E1705A" w:rsidRPr="00E1705A" w:rsidRDefault="00E1705A" w:rsidP="00E1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активность ,</w:t>
      </w:r>
      <w:proofErr w:type="gramEnd"/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подарили друг другу хорошее настроение, радость общения и</w:t>
      </w:r>
    </w:p>
    <w:p w:rsidR="00E1705A" w:rsidRDefault="00E1705A" w:rsidP="00E1705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170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улыбки, показали какие они ловкие выносливые и смелые.</w:t>
      </w:r>
    </w:p>
    <w:p w:rsidR="00A21BF4" w:rsidRPr="00E1705A" w:rsidRDefault="00E1705A" w:rsidP="00E1705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A21BF4" w:rsidRPr="00E17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19 марта 2022 года</w:t>
      </w:r>
      <w:r w:rsidR="00A21BF4"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Савковском сельском отделе для молодежи была проведена </w:t>
      </w:r>
      <w:r w:rsidR="00A21BF4" w:rsidRPr="00E17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спортивная развлекательная программа «Даешь молодежь!».</w:t>
      </w:r>
      <w:r w:rsidR="00A21BF4"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Целью данного мероприятия было: формирование интереса к здоровому образу жизни у молодежи и правильному отношению к собственному </w:t>
      </w:r>
      <w:r w:rsidR="00A21BF4"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здоровью. Развивать коммуникативные навыки и навыки самоконтроля привычек здорового образа жизни.</w:t>
      </w:r>
    </w:p>
    <w:p w:rsidR="00A21BF4" w:rsidRPr="00E1705A" w:rsidRDefault="00A21BF4" w:rsidP="00E1705A">
      <w:pPr>
        <w:spacing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ходе первой части программы ребятам было предложено разгадывание </w:t>
      </w:r>
      <w:proofErr w:type="gramStart"/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ребусов</w:t>
      </w:r>
      <w:proofErr w:type="gramEnd"/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связанных с основами здорового образа жизни. Так же провелась викторина «Я и ЗОЖ», где ребята отвечали на вопросы ведущего. Вторая часть представляла собой – </w:t>
      </w:r>
      <w:proofErr w:type="spellStart"/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физкультразминку</w:t>
      </w:r>
      <w:proofErr w:type="spellEnd"/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Вторую часть проводили сами ребята. Где они давали упражнения для подготовки организма к занятиям с более сильной физической нагрузкой.</w:t>
      </w:r>
    </w:p>
    <w:p w:rsidR="00A21BF4" w:rsidRPr="00E1705A" w:rsidRDefault="00A21BF4" w:rsidP="00E1705A">
      <w:pPr>
        <w:spacing w:after="100" w:afterAutospacing="1" w:line="240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3 мая в Стригинском сельском отделе </w:t>
      </w:r>
      <w:r w:rsidRPr="00E17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прошла спортивная программа для детей и подростков «Улыбка и смех-это радость для всех».</w:t>
      </w:r>
      <w:r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Две команды «Солнышко» и «Улыбка» соревновались в ловкости, быстроте, взаимовыручке. Прошли такие конкурсы как «Кенгуру», «С кочки на кочку», «Весёлые футболисты» и многие другие. Спортивные мероприятия проводятся с целью укрепления здоровья детей и пропагандой здорового образа жизни. Со счетом 5:7 победила команда «Солнышко». Всем участникам программы были вручены сладкие призы.</w:t>
      </w:r>
    </w:p>
    <w:p w:rsidR="00A21BF4" w:rsidRPr="00E1705A" w:rsidRDefault="00E1705A" w:rsidP="00E1705A">
      <w:pPr>
        <w:spacing w:after="120" w:line="240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7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E1705A">
        <w:rPr>
          <w:rFonts w:ascii="Times New Roman" w:hAnsi="Times New Roman" w:cs="Times New Roman"/>
          <w:sz w:val="28"/>
          <w:szCs w:val="28"/>
        </w:rPr>
        <w:t xml:space="preserve">Спортивный </w:t>
      </w:r>
      <w:r w:rsidRPr="00E1705A">
        <w:rPr>
          <w:rFonts w:ascii="Times New Roman" w:hAnsi="Times New Roman" w:cs="Times New Roman"/>
          <w:b/>
          <w:sz w:val="28"/>
          <w:szCs w:val="28"/>
        </w:rPr>
        <w:t>марш</w:t>
      </w:r>
      <w:r w:rsidRPr="00E170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под названием </w:t>
      </w:r>
      <w:r w:rsidRPr="00E1705A">
        <w:rPr>
          <w:rFonts w:ascii="Times New Roman" w:hAnsi="Times New Roman" w:cs="Times New Roman"/>
          <w:b/>
          <w:sz w:val="28"/>
          <w:szCs w:val="28"/>
        </w:rPr>
        <w:t>«Специальный Олимпийский урок»</w:t>
      </w:r>
      <w:r w:rsidRPr="00E1705A">
        <w:rPr>
          <w:rFonts w:ascii="Times New Roman" w:hAnsi="Times New Roman" w:cs="Times New Roman"/>
          <w:sz w:val="28"/>
          <w:szCs w:val="28"/>
        </w:rPr>
        <w:t xml:space="preserve"> -</w:t>
      </w:r>
      <w:r w:rsidRPr="00E17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05A">
        <w:rPr>
          <w:rFonts w:ascii="Times New Roman" w:hAnsi="Times New Roman" w:cs="Times New Roman"/>
          <w:sz w:val="28"/>
          <w:szCs w:val="28"/>
        </w:rPr>
        <w:t xml:space="preserve"> 23 июня прошел в Пестенькинском сельском отделе, цель которого -</w:t>
      </w:r>
      <w:r w:rsidRPr="00E17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705A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E1705A">
        <w:rPr>
          <w:rFonts w:ascii="Times New Roman" w:eastAsia="Times New Roman" w:hAnsi="Times New Roman" w:cs="Times New Roman"/>
          <w:sz w:val="28"/>
          <w:szCs w:val="28"/>
        </w:rPr>
        <w:t xml:space="preserve"> – оздоровительная деятельность за ЗОЖ в </w:t>
      </w:r>
      <w:r w:rsidRPr="00E1705A">
        <w:rPr>
          <w:rFonts w:ascii="Times New Roman" w:hAnsi="Times New Roman" w:cs="Times New Roman"/>
          <w:sz w:val="28"/>
          <w:szCs w:val="28"/>
        </w:rPr>
        <w:t>поддержку праздника, состоявшегося 74 года назад при у</w:t>
      </w:r>
      <w:r>
        <w:rPr>
          <w:rFonts w:ascii="Times New Roman" w:hAnsi="Times New Roman" w:cs="Times New Roman"/>
          <w:sz w:val="28"/>
          <w:szCs w:val="28"/>
        </w:rPr>
        <w:t xml:space="preserve">частии национальных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Олимпийских  </w:t>
      </w:r>
      <w:r w:rsidRPr="00E1705A">
        <w:rPr>
          <w:rFonts w:ascii="Times New Roman" w:hAnsi="Times New Roman" w:cs="Times New Roman"/>
          <w:sz w:val="28"/>
          <w:szCs w:val="28"/>
        </w:rPr>
        <w:t>комитетов</w:t>
      </w:r>
      <w:proofErr w:type="gramEnd"/>
      <w:r w:rsidRPr="00E1705A">
        <w:rPr>
          <w:rFonts w:ascii="Times New Roman" w:hAnsi="Times New Roman" w:cs="Times New Roman"/>
          <w:sz w:val="28"/>
          <w:szCs w:val="28"/>
        </w:rPr>
        <w:t xml:space="preserve"> девяти стран. </w:t>
      </w:r>
      <w:r w:rsidRPr="00E17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E1705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A21BF4" w:rsidRPr="00E17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1BF4"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>13 августа в День физкультурника в самом центре д. Пестенькино</w:t>
      </w:r>
    </w:p>
    <w:p w:rsidR="00A21BF4" w:rsidRPr="00A21BF4" w:rsidRDefault="00A21BF4" w:rsidP="00E1705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собрались представители разных поколений, которых объединило общее</w:t>
      </w:r>
    </w:p>
    <w:p w:rsidR="00A21BF4" w:rsidRPr="00A21BF4" w:rsidRDefault="00A21BF4" w:rsidP="00E1705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дело – реализация второго этапа Проекта «Клубная трехлетка» по</w:t>
      </w:r>
    </w:p>
    <w:p w:rsidR="00A21BF4" w:rsidRPr="00A21BF4" w:rsidRDefault="00A21BF4" w:rsidP="00E1705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строительству уличной спортивной площадки в рамках Программы</w:t>
      </w:r>
    </w:p>
    <w:p w:rsidR="00A21BF4" w:rsidRPr="00A21BF4" w:rsidRDefault="00A21BF4" w:rsidP="00E1705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Губернатора Владимирской области «50х50» по благоустройству сельских</w:t>
      </w:r>
    </w:p>
    <w:p w:rsidR="00A21BF4" w:rsidRPr="00A21BF4" w:rsidRDefault="00A21BF4" w:rsidP="00E1705A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1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поселений (Постановление № 319), - открытие уличной спортивной площадки</w:t>
      </w:r>
      <w:r w:rsidRPr="00A21B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21BF4" w:rsidRDefault="00E1705A" w:rsidP="00E1705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A21BF4" w:rsidRPr="00E1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BF4"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14 августа </w:t>
      </w:r>
      <w:r w:rsidR="00A21BF4" w:rsidRPr="00E17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«Юные богатыри» - детская спортивная программа</w:t>
      </w:r>
      <w:r w:rsidR="00A21BF4" w:rsidRPr="00E1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детей и подростков проходила в Кривицком сельском отделе. Дети и подростки с удовольствием объединились в две команды для соревнования.  Были проведены игры: «Рыбалка», «Веселые скакалки», «Канат» и др.</w:t>
      </w:r>
    </w:p>
    <w:p w:rsidR="00B358DB" w:rsidRDefault="00B358DB" w:rsidP="00E1705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58DB" w:rsidRDefault="00B358DB" w:rsidP="00E1705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58DB" w:rsidRDefault="00B358DB" w:rsidP="00E1705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58DB" w:rsidRDefault="00B358DB" w:rsidP="00E1705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58DB" w:rsidRPr="00E1705A" w:rsidRDefault="00B358DB" w:rsidP="00E1705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74A95" w:rsidRPr="002B5C95" w:rsidRDefault="00E74A95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B5C95">
        <w:rPr>
          <w:rFonts w:ascii="Times New Roman" w:hAnsi="Times New Roman" w:cs="Times New Roman"/>
          <w:b/>
          <w:i/>
          <w:sz w:val="28"/>
          <w:szCs w:val="28"/>
        </w:rPr>
        <w:t>Худ.руководитель</w:t>
      </w:r>
      <w:proofErr w:type="spellEnd"/>
    </w:p>
    <w:p w:rsidR="00E74A95" w:rsidRPr="002B5C95" w:rsidRDefault="00E74A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B5C95">
        <w:rPr>
          <w:rFonts w:ascii="Times New Roman" w:hAnsi="Times New Roman" w:cs="Times New Roman"/>
          <w:b/>
          <w:i/>
          <w:sz w:val="28"/>
          <w:szCs w:val="28"/>
        </w:rPr>
        <w:t xml:space="preserve">МБУК «Ковардицкий ДК»                                </w:t>
      </w:r>
      <w:bookmarkStart w:id="0" w:name="_GoBack"/>
      <w:bookmarkEnd w:id="0"/>
      <w:r w:rsidRPr="002B5C9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2B5C95" w:rsidRPr="002B5C95">
        <w:rPr>
          <w:rFonts w:ascii="Times New Roman" w:hAnsi="Times New Roman" w:cs="Times New Roman"/>
          <w:b/>
          <w:i/>
          <w:sz w:val="28"/>
          <w:szCs w:val="28"/>
        </w:rPr>
        <w:t>Е.Н.Гудкова</w:t>
      </w:r>
      <w:r w:rsidRPr="002B5C9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</w:t>
      </w:r>
      <w:r w:rsidR="002B5C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sectPr w:rsidR="00E74A95" w:rsidRPr="002B5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BAA"/>
    <w:rsid w:val="002231A2"/>
    <w:rsid w:val="002B5C95"/>
    <w:rsid w:val="008D1BAA"/>
    <w:rsid w:val="008F12B5"/>
    <w:rsid w:val="00A21BF4"/>
    <w:rsid w:val="00B358DB"/>
    <w:rsid w:val="00E1705A"/>
    <w:rsid w:val="00E7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47A5E-0CAD-47BD-A704-410B4D2E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7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5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2023-01-11T08:03:00Z</dcterms:created>
  <dcterms:modified xsi:type="dcterms:W3CDTF">2023-01-11T08:26:00Z</dcterms:modified>
</cp:coreProperties>
</file>